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gridCol w:w="283"/>
      </w:tblGrid>
      <w:tr w:rsidR="00FC030B" w14:paraId="04773931" w14:textId="77777777" w:rsidTr="001D53D7">
        <w:trPr>
          <w:trHeight w:val="862"/>
        </w:trPr>
        <w:tc>
          <w:tcPr>
            <w:tcW w:w="9356" w:type="dxa"/>
            <w:vAlign w:val="bottom"/>
          </w:tcPr>
          <w:p w14:paraId="61C261DF" w14:textId="77777777" w:rsidR="007D007C" w:rsidRDefault="00F8237B" w:rsidP="007D007C">
            <w:pPr>
              <w:pStyle w:val="Title"/>
              <w:rPr>
                <w:color w:val="284571" w:themeColor="accent6" w:themeShade="80"/>
                <w:sz w:val="40"/>
                <w:szCs w:val="40"/>
              </w:rPr>
            </w:pPr>
            <w:r w:rsidRPr="00F8237B">
              <w:rPr>
                <w:color w:val="284571" w:themeColor="accent6" w:themeShade="80"/>
                <w:sz w:val="40"/>
                <w:szCs w:val="40"/>
              </w:rPr>
              <w:t xml:space="preserve">Hamilton Island </w:t>
            </w:r>
            <w:r w:rsidR="007D007C">
              <w:rPr>
                <w:color w:val="284571" w:themeColor="accent6" w:themeShade="80"/>
                <w:sz w:val="40"/>
                <w:szCs w:val="40"/>
              </w:rPr>
              <w:t>wildlife</w:t>
            </w:r>
          </w:p>
          <w:p w14:paraId="12C0FCDE" w14:textId="318B7740" w:rsidR="007D007C" w:rsidRPr="007D007C" w:rsidRDefault="007D007C" w:rsidP="007D007C">
            <w:pPr>
              <w:pStyle w:val="Title"/>
              <w:rPr>
                <w:color w:val="284571" w:themeColor="accent6" w:themeShade="80"/>
                <w:sz w:val="40"/>
                <w:szCs w:val="40"/>
              </w:rPr>
            </w:pPr>
            <w:r>
              <w:rPr>
                <w:color w:val="284571" w:themeColor="accent6" w:themeShade="80"/>
                <w:sz w:val="40"/>
                <w:szCs w:val="40"/>
              </w:rPr>
              <w:t>coffee &amp; Koala / animal encounter</w:t>
            </w:r>
          </w:p>
        </w:tc>
        <w:tc>
          <w:tcPr>
            <w:tcW w:w="283" w:type="dxa"/>
            <w:vMerge w:val="restart"/>
          </w:tcPr>
          <w:p w14:paraId="10B17F8F" w14:textId="7A60FCBF" w:rsidR="00FC030B" w:rsidRDefault="00FC030B" w:rsidP="001E1CD2">
            <w:pPr>
              <w:ind w:left="-384" w:right="-398"/>
            </w:pPr>
          </w:p>
        </w:tc>
      </w:tr>
      <w:tr w:rsidR="00FC030B" w14:paraId="2D16BB64" w14:textId="77777777" w:rsidTr="001D53D7">
        <w:tc>
          <w:tcPr>
            <w:tcW w:w="9356" w:type="dxa"/>
            <w:vAlign w:val="center"/>
          </w:tcPr>
          <w:sdt>
            <w:sdtPr>
              <w:rPr>
                <w:rFonts w:asciiTheme="majorEastAsia" w:eastAsiaTheme="majorEastAsia" w:hAnsiTheme="majorEastAsia"/>
                <w:color w:val="284571" w:themeColor="accent6" w:themeShade="80"/>
                <w:sz w:val="24"/>
                <w:szCs w:val="24"/>
              </w:rPr>
              <w:id w:val="1057902306"/>
              <w:placeholder>
                <w:docPart w:val="65D371037DAC4AD689E3B4750E54C8EA"/>
              </w:placeholder>
              <w15:appearance w15:val="hidden"/>
            </w:sdtPr>
            <w:sdtEndPr/>
            <w:sdtContent>
              <w:p w14:paraId="7FDB71F8" w14:textId="77777777" w:rsidR="007D007C" w:rsidRDefault="00F8237B" w:rsidP="007D007C">
                <w:pPr>
                  <w:pStyle w:val="Title"/>
                  <w:rPr>
                    <w:rFonts w:asciiTheme="majorEastAsia" w:eastAsiaTheme="majorEastAsia" w:hAnsiTheme="majorEastAsia"/>
                    <w:color w:val="284571" w:themeColor="accent6" w:themeShade="80"/>
                    <w:sz w:val="24"/>
                    <w:szCs w:val="24"/>
                  </w:rPr>
                </w:pPr>
                <w:r w:rsidRPr="00F8237B">
                  <w:rPr>
                    <w:rFonts w:asciiTheme="majorEastAsia" w:eastAsiaTheme="majorEastAsia" w:hAnsiTheme="majorEastAsia" w:hint="eastAsia"/>
                    <w:color w:val="284571" w:themeColor="accent6" w:themeShade="80"/>
                    <w:sz w:val="24"/>
                    <w:szCs w:val="24"/>
                  </w:rPr>
                  <w:t>ハミルトンアイランド</w:t>
                </w:r>
                <w:r w:rsidR="007D007C">
                  <w:rPr>
                    <w:rFonts w:asciiTheme="majorEastAsia" w:eastAsiaTheme="majorEastAsia" w:hAnsiTheme="majorEastAsia" w:hint="eastAsia"/>
                    <w:color w:val="284571" w:themeColor="accent6" w:themeShade="80"/>
                    <w:sz w:val="24"/>
                    <w:szCs w:val="24"/>
                  </w:rPr>
                  <w:t xml:space="preserve"> ワイルドライフ</w:t>
                </w:r>
              </w:p>
              <w:p w14:paraId="6CD9AEAA" w14:textId="00A05E2B" w:rsidR="007D007C" w:rsidRPr="007D007C" w:rsidRDefault="007D007C" w:rsidP="007D007C">
                <w:pPr>
                  <w:pStyle w:val="Title"/>
                  <w:rPr>
                    <w:rFonts w:asciiTheme="majorEastAsia" w:eastAsiaTheme="majorEastAsia" w:hAnsiTheme="majorEastAsia"/>
                    <w:color w:val="284571" w:themeColor="accent6" w:themeShade="80"/>
                    <w:sz w:val="24"/>
                    <w:szCs w:val="24"/>
                  </w:rPr>
                </w:pPr>
                <w:r>
                  <w:rPr>
                    <w:rFonts w:asciiTheme="majorEastAsia" w:eastAsiaTheme="majorEastAsia" w:hAnsiTheme="majorEastAsia" w:hint="eastAsia"/>
                    <w:color w:val="284571" w:themeColor="accent6" w:themeShade="80"/>
                    <w:sz w:val="24"/>
                    <w:szCs w:val="24"/>
                  </w:rPr>
                  <w:t xml:space="preserve">コーヒー＆コアラ </w:t>
                </w:r>
                <w:r>
                  <w:rPr>
                    <w:rFonts w:asciiTheme="majorEastAsia" w:eastAsiaTheme="majorEastAsia" w:hAnsiTheme="majorEastAsia"/>
                    <w:color w:val="284571" w:themeColor="accent6" w:themeShade="80"/>
                    <w:sz w:val="24"/>
                    <w:szCs w:val="24"/>
                  </w:rPr>
                  <w:t xml:space="preserve">/ </w:t>
                </w:r>
                <w:r>
                  <w:rPr>
                    <w:rFonts w:asciiTheme="majorEastAsia" w:eastAsiaTheme="majorEastAsia" w:hAnsiTheme="majorEastAsia" w:hint="eastAsia"/>
                    <w:color w:val="284571" w:themeColor="accent6" w:themeShade="80"/>
                    <w:sz w:val="24"/>
                    <w:szCs w:val="24"/>
                  </w:rPr>
                  <w:t>アニマルエンカウンター</w:t>
                </w:r>
              </w:p>
            </w:sdtContent>
          </w:sdt>
        </w:tc>
        <w:tc>
          <w:tcPr>
            <w:tcW w:w="283" w:type="dxa"/>
            <w:vMerge/>
          </w:tcPr>
          <w:p w14:paraId="760EB3DA" w14:textId="77777777" w:rsidR="00FC030B" w:rsidRDefault="00FC030B" w:rsidP="002965C2">
            <w:pPr>
              <w:pStyle w:val="Subhead"/>
            </w:pPr>
          </w:p>
        </w:tc>
      </w:tr>
    </w:tbl>
    <w:p w14:paraId="41650D01" w14:textId="2630C9BF" w:rsidR="004C6FFB" w:rsidRPr="006767D8" w:rsidRDefault="004C6FFB" w:rsidP="00817AC0">
      <w:pPr>
        <w:rPr>
          <w:sz w:val="10"/>
          <w:szCs w:val="1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42"/>
        <w:gridCol w:w="128"/>
        <w:gridCol w:w="142"/>
        <w:gridCol w:w="5683"/>
      </w:tblGrid>
      <w:tr w:rsidR="00A63EFD" w:rsidRPr="00FC030B" w14:paraId="5C0AD2B9" w14:textId="77777777" w:rsidTr="00BA1FFC">
        <w:trPr>
          <w:trHeight w:val="494"/>
        </w:trPr>
        <w:tc>
          <w:tcPr>
            <w:tcW w:w="3261" w:type="dxa"/>
            <w:shd w:val="clear" w:color="auto" w:fill="E4F4EF" w:themeFill="accent2" w:themeFillTint="33"/>
          </w:tcPr>
          <w:p w14:paraId="5CB0B6A7" w14:textId="0ACD9C5A" w:rsidR="00A63EFD" w:rsidRPr="004E22D2" w:rsidRDefault="00AE0C44" w:rsidP="00FC030B">
            <w:pPr>
              <w:pStyle w:val="Heading1"/>
              <w:rPr>
                <w:rFonts w:asciiTheme="majorEastAsia" w:hAnsiTheme="majorEastAsia"/>
              </w:rPr>
            </w:pPr>
            <w:sdt>
              <w:sdtPr>
                <w:rPr>
                  <w:rFonts w:asciiTheme="majorEastAsia" w:hAnsiTheme="majorEastAsia"/>
                </w:rPr>
                <w:id w:val="1203518312"/>
                <w:placeholder>
                  <w:docPart w:val="FAC6EE4B542849EDAE1004B582861131"/>
                </w:placeholder>
                <w15:appearance w15:val="hidden"/>
              </w:sdtPr>
              <w:sdtEndPr/>
              <w:sdtContent>
                <w:r w:rsidR="002B6761">
                  <w:rPr>
                    <w:rFonts w:asciiTheme="majorEastAsia" w:hAnsiTheme="majorEastAsia" w:hint="eastAsia"/>
                  </w:rPr>
                  <w:t>場所</w:t>
                </w:r>
              </w:sdtContent>
            </w:sdt>
          </w:p>
        </w:tc>
        <w:tc>
          <w:tcPr>
            <w:tcW w:w="270" w:type="dxa"/>
            <w:gridSpan w:val="2"/>
            <w:shd w:val="clear" w:color="auto" w:fill="auto"/>
          </w:tcPr>
          <w:p w14:paraId="025C15F7" w14:textId="77777777" w:rsidR="00A63EFD" w:rsidRPr="004E22D2" w:rsidRDefault="00A63EFD" w:rsidP="00FC030B">
            <w:pPr>
              <w:pStyle w:val="Heading1"/>
              <w:rPr>
                <w:rFonts w:asciiTheme="majorEastAsia" w:hAnsiTheme="majorEastAsia"/>
              </w:rPr>
            </w:pPr>
          </w:p>
        </w:tc>
        <w:tc>
          <w:tcPr>
            <w:tcW w:w="5825" w:type="dxa"/>
            <w:gridSpan w:val="2"/>
            <w:shd w:val="clear" w:color="auto" w:fill="E4F4EF" w:themeFill="accent2" w:themeFillTint="33"/>
          </w:tcPr>
          <w:p w14:paraId="21C34A6C" w14:textId="014B5FD4" w:rsidR="00A63EFD" w:rsidRPr="004E22D2" w:rsidRDefault="00AE0C44" w:rsidP="00FC030B">
            <w:pPr>
              <w:pStyle w:val="Heading1"/>
              <w:rPr>
                <w:rFonts w:asciiTheme="majorEastAsia" w:hAnsiTheme="majorEastAsia"/>
              </w:rPr>
            </w:pPr>
            <w:sdt>
              <w:sdtPr>
                <w:rPr>
                  <w:rFonts w:asciiTheme="majorEastAsia" w:hAnsiTheme="majorEastAsia"/>
                </w:rPr>
                <w:id w:val="-1767297428"/>
                <w:placeholder>
                  <w:docPart w:val="27A6093F59704E44803826D36CFE6A96"/>
                </w:placeholder>
                <w15:appearance w15:val="hidden"/>
              </w:sdtPr>
              <w:sdtEndPr/>
              <w:sdtContent>
                <w:r w:rsidR="004E22D2" w:rsidRPr="004E22D2">
                  <w:rPr>
                    <w:rFonts w:asciiTheme="majorEastAsia" w:hAnsiTheme="majorEastAsia" w:hint="eastAsia"/>
                  </w:rPr>
                  <w:t>持ち物</w:t>
                </w:r>
              </w:sdtContent>
            </w:sdt>
          </w:p>
        </w:tc>
      </w:tr>
      <w:tr w:rsidR="00D53517" w14:paraId="6805A1AF" w14:textId="77777777" w:rsidTr="00BA1FFC">
        <w:trPr>
          <w:trHeight w:val="824"/>
        </w:trPr>
        <w:tc>
          <w:tcPr>
            <w:tcW w:w="3403" w:type="dxa"/>
            <w:gridSpan w:val="2"/>
          </w:tcPr>
          <w:sdt>
            <w:sdtPr>
              <w:rPr>
                <w:rFonts w:asciiTheme="majorEastAsia" w:eastAsiaTheme="majorEastAsia" w:hAnsiTheme="majorEastAsia"/>
                <w:sz w:val="18"/>
                <w:szCs w:val="18"/>
              </w:rPr>
              <w:id w:val="1239370840"/>
              <w:placeholder>
                <w:docPart w:val="0949906B11BA43518CBDC32ABF30BD69"/>
              </w:placeholder>
              <w15:appearance w15:val="hidden"/>
            </w:sdtPr>
            <w:sdtEndPr/>
            <w:sdtContent>
              <w:p w14:paraId="2642EA9C" w14:textId="3EA65B4F" w:rsidR="00D53517" w:rsidRPr="004E22D2" w:rsidRDefault="007D007C" w:rsidP="007D007C">
                <w:pPr>
                  <w:ind w:right="885"/>
                  <w:rPr>
                    <w:rFonts w:asciiTheme="majorEastAsia" w:eastAsiaTheme="majorEastAsia" w:hAnsiTheme="majorEastAsia"/>
                    <w:sz w:val="18"/>
                    <w:szCs w:val="18"/>
                  </w:rPr>
                </w:pPr>
                <w:r>
                  <w:rPr>
                    <w:rFonts w:asciiTheme="majorEastAsia" w:eastAsiaTheme="majorEastAsia" w:hAnsiTheme="majorEastAsia" w:hint="eastAsia"/>
                    <w:sz w:val="18"/>
                    <w:szCs w:val="18"/>
                  </w:rPr>
                  <w:t>ワイルドライフ動物園</w:t>
                </w:r>
              </w:p>
            </w:sdtContent>
          </w:sdt>
        </w:tc>
        <w:tc>
          <w:tcPr>
            <w:tcW w:w="270" w:type="dxa"/>
            <w:gridSpan w:val="2"/>
            <w:shd w:val="clear" w:color="auto" w:fill="auto"/>
          </w:tcPr>
          <w:p w14:paraId="702F2F9F" w14:textId="4AFC2845" w:rsidR="00D53517" w:rsidRPr="004E22D2" w:rsidRDefault="00D53517" w:rsidP="00423C89">
            <w:pPr>
              <w:rPr>
                <w:rFonts w:asciiTheme="majorEastAsia" w:eastAsiaTheme="majorEastAsia" w:hAnsiTheme="majorEastAsia"/>
                <w:sz w:val="18"/>
                <w:szCs w:val="18"/>
              </w:rPr>
            </w:pPr>
          </w:p>
        </w:tc>
        <w:tc>
          <w:tcPr>
            <w:tcW w:w="5683" w:type="dxa"/>
          </w:tcPr>
          <w:p w14:paraId="5D42D581" w14:textId="7EF5233D" w:rsidR="00D53517" w:rsidRPr="004E22D2" w:rsidRDefault="004E22D2" w:rsidP="00CC79DA">
            <w:pPr>
              <w:ind w:left="-55" w:right="29"/>
              <w:rPr>
                <w:rFonts w:asciiTheme="majorEastAsia" w:eastAsiaTheme="majorEastAsia" w:hAnsiTheme="majorEastAsia"/>
                <w:sz w:val="18"/>
                <w:szCs w:val="18"/>
              </w:rPr>
            </w:pPr>
            <w:r w:rsidRPr="004E22D2">
              <w:rPr>
                <w:rFonts w:asciiTheme="majorEastAsia" w:eastAsiaTheme="majorEastAsia" w:hAnsiTheme="majorEastAsia" w:hint="eastAsia"/>
                <w:sz w:val="18"/>
                <w:szCs w:val="18"/>
              </w:rPr>
              <w:t>サングラス、帽子、</w:t>
            </w:r>
            <w:r w:rsidR="00CC79DA">
              <w:rPr>
                <w:rFonts w:asciiTheme="majorEastAsia" w:eastAsiaTheme="majorEastAsia" w:hAnsiTheme="majorEastAsia" w:hint="eastAsia"/>
                <w:sz w:val="18"/>
                <w:szCs w:val="18"/>
              </w:rPr>
              <w:t>日焼け止め、</w:t>
            </w:r>
            <w:r w:rsidRPr="004E22D2">
              <w:rPr>
                <w:rFonts w:asciiTheme="majorEastAsia" w:eastAsiaTheme="majorEastAsia" w:hAnsiTheme="majorEastAsia" w:hint="eastAsia"/>
                <w:sz w:val="18"/>
                <w:szCs w:val="18"/>
              </w:rPr>
              <w:t>カメラ</w:t>
            </w:r>
            <w:r w:rsidR="007D007C">
              <w:rPr>
                <w:rFonts w:asciiTheme="majorEastAsia" w:eastAsiaTheme="majorEastAsia" w:hAnsiTheme="majorEastAsia" w:hint="eastAsia"/>
                <w:sz w:val="18"/>
                <w:szCs w:val="18"/>
              </w:rPr>
              <w:t>、パッケージレター</w:t>
            </w:r>
            <w:r w:rsidR="00BA1FFC">
              <w:rPr>
                <w:rFonts w:asciiTheme="majorEastAsia" w:eastAsiaTheme="majorEastAsia" w:hAnsiTheme="majorEastAsia" w:hint="eastAsia"/>
                <w:sz w:val="18"/>
                <w:szCs w:val="18"/>
              </w:rPr>
              <w:t>（コーヒー＆コアラをご利用のお客様）</w:t>
            </w:r>
          </w:p>
        </w:tc>
      </w:tr>
      <w:tr w:rsidR="00BF320D" w14:paraId="2F74DAC8" w14:textId="77777777" w:rsidTr="00BA1FFC">
        <w:trPr>
          <w:trHeight w:val="521"/>
        </w:trPr>
        <w:tc>
          <w:tcPr>
            <w:tcW w:w="9356" w:type="dxa"/>
            <w:gridSpan w:val="5"/>
            <w:shd w:val="clear" w:color="auto" w:fill="E0E8F4" w:themeFill="accent6" w:themeFillTint="33"/>
          </w:tcPr>
          <w:p w14:paraId="3A998AF6" w14:textId="4450F9D5" w:rsidR="00BF320D" w:rsidRDefault="00B02F42" w:rsidP="00396499">
            <w:pPr>
              <w:pStyle w:val="Heading1"/>
            </w:pPr>
            <w:r>
              <w:rPr>
                <w:rFonts w:hint="eastAsia"/>
              </w:rPr>
              <w:t>注意事項</w:t>
            </w:r>
          </w:p>
        </w:tc>
      </w:tr>
      <w:tr w:rsidR="00BF320D" w14:paraId="0040E832" w14:textId="77777777" w:rsidTr="00BA1FFC">
        <w:trPr>
          <w:trHeight w:val="1655"/>
        </w:trPr>
        <w:tc>
          <w:tcPr>
            <w:tcW w:w="9356" w:type="dxa"/>
            <w:gridSpan w:val="5"/>
          </w:tcPr>
          <w:p w14:paraId="330EF8BD" w14:textId="11A191AB" w:rsidR="00A202B5" w:rsidRDefault="007D007C" w:rsidP="00A202B5">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コアラ抱っこは</w:t>
            </w:r>
            <w:r w:rsidR="00CC79DA">
              <w:rPr>
                <w:rFonts w:asciiTheme="majorEastAsia" w:eastAsiaTheme="majorEastAsia" w:hAnsiTheme="majorEastAsia" w:hint="eastAsia"/>
                <w:sz w:val="18"/>
                <w:szCs w:val="18"/>
              </w:rPr>
              <w:t>現在行っておりません</w:t>
            </w:r>
            <w:r>
              <w:rPr>
                <w:rFonts w:asciiTheme="majorEastAsia" w:eastAsiaTheme="majorEastAsia" w:hAnsiTheme="majorEastAsia" w:hint="eastAsia"/>
                <w:sz w:val="18"/>
                <w:szCs w:val="18"/>
              </w:rPr>
              <w:t>。</w:t>
            </w:r>
          </w:p>
          <w:p w14:paraId="5C1BD6DE" w14:textId="479B7FBD" w:rsidR="00A202B5" w:rsidRPr="00A202B5" w:rsidRDefault="00A202B5" w:rsidP="00A202B5">
            <w:pPr>
              <w:pStyle w:val="ListParagraph"/>
              <w:numPr>
                <w:ilvl w:val="0"/>
                <w:numId w:val="6"/>
              </w:numPr>
              <w:spacing w:after="120" w:line="276" w:lineRule="auto"/>
              <w:rPr>
                <w:rFonts w:asciiTheme="majorEastAsia" w:eastAsiaTheme="majorEastAsia" w:hAnsiTheme="majorEastAsia"/>
                <w:sz w:val="18"/>
                <w:szCs w:val="18"/>
              </w:rPr>
            </w:pPr>
            <w:r w:rsidRPr="00A202B5">
              <w:rPr>
                <w:rFonts w:asciiTheme="majorEastAsia" w:eastAsiaTheme="majorEastAsia" w:hAnsiTheme="majorEastAsia" w:hint="eastAsia"/>
                <w:sz w:val="18"/>
                <w:szCs w:val="18"/>
              </w:rPr>
              <w:t>キャンセルポリシーは宿泊プランやご利用の旅行会社の規定に準じます。</w:t>
            </w:r>
          </w:p>
          <w:p w14:paraId="233A506D" w14:textId="6A5A7201" w:rsidR="00B676FA" w:rsidRDefault="00B676FA" w:rsidP="00B676FA">
            <w:p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CC79DA">
              <w:rPr>
                <w:rFonts w:asciiTheme="majorEastAsia" w:eastAsiaTheme="majorEastAsia" w:hAnsiTheme="majorEastAsia" w:hint="eastAsia"/>
                <w:sz w:val="18"/>
                <w:szCs w:val="18"/>
              </w:rPr>
              <w:t>コーヒー＆コアラ</w:t>
            </w:r>
            <w:r>
              <w:rPr>
                <w:rFonts w:asciiTheme="majorEastAsia" w:eastAsiaTheme="majorEastAsia" w:hAnsiTheme="majorEastAsia" w:hint="eastAsia"/>
                <w:sz w:val="18"/>
                <w:szCs w:val="18"/>
              </w:rPr>
              <w:t>】</w:t>
            </w:r>
          </w:p>
          <w:p w14:paraId="4D4DA82F" w14:textId="278EA3E2" w:rsidR="00BA1FFC" w:rsidRPr="00AE0C44" w:rsidRDefault="00CC79DA" w:rsidP="00AE0C44">
            <w:pPr>
              <w:pStyle w:val="ListParagraph"/>
              <w:numPr>
                <w:ilvl w:val="0"/>
                <w:numId w:val="6"/>
              </w:num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動物園1回入場券、ワイルドライフカフェでのお好きな軽食とお飲み物付き</w:t>
            </w:r>
            <w:r w:rsidR="005C5D41" w:rsidRPr="00B676FA">
              <w:rPr>
                <w:rFonts w:asciiTheme="majorEastAsia" w:eastAsiaTheme="majorEastAsia" w:hAnsiTheme="majorEastAsia" w:hint="eastAsia"/>
                <w:sz w:val="18"/>
                <w:szCs w:val="18"/>
              </w:rPr>
              <w:t>。</w:t>
            </w:r>
          </w:p>
          <w:p w14:paraId="15F33B06" w14:textId="2262CFD9" w:rsidR="005C5D41" w:rsidRDefault="00CC79DA" w:rsidP="00B676FA">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カフェエリアでのコアラ</w:t>
            </w:r>
            <w:r w:rsidR="00BA1FFC">
              <w:rPr>
                <w:rFonts w:asciiTheme="majorEastAsia" w:eastAsiaTheme="majorEastAsia" w:hAnsiTheme="majorEastAsia" w:hint="eastAsia"/>
                <w:sz w:val="18"/>
                <w:szCs w:val="18"/>
              </w:rPr>
              <w:t>観賞</w:t>
            </w:r>
            <w:r>
              <w:rPr>
                <w:rFonts w:asciiTheme="majorEastAsia" w:eastAsiaTheme="majorEastAsia" w:hAnsiTheme="majorEastAsia" w:hint="eastAsia"/>
                <w:sz w:val="18"/>
                <w:szCs w:val="18"/>
              </w:rPr>
              <w:t>をお楽しみください。撫でたり、コアラとの記念写真をご希望の場合は別途コアラエンカウンターをお申し込みください。（有料）</w:t>
            </w:r>
          </w:p>
          <w:p w14:paraId="2959198F" w14:textId="4173B33E" w:rsidR="00B676FA" w:rsidRDefault="00E1275C" w:rsidP="00B676FA">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コアラ展示エリア外からの写真撮影はご自由にお楽しみいただけます</w:t>
            </w:r>
            <w:r w:rsidR="00B676FA" w:rsidRPr="00C903BD">
              <w:rPr>
                <w:rFonts w:asciiTheme="majorEastAsia" w:eastAsiaTheme="majorEastAsia" w:hAnsiTheme="majorEastAsia" w:hint="eastAsia"/>
                <w:sz w:val="18"/>
                <w:szCs w:val="18"/>
              </w:rPr>
              <w:t>。</w:t>
            </w:r>
          </w:p>
          <w:p w14:paraId="717AD37F" w14:textId="309FCFA2" w:rsidR="00761581" w:rsidRPr="00761581" w:rsidRDefault="00761581" w:rsidP="00761581">
            <w:pPr>
              <w:pStyle w:val="ListParagraph"/>
              <w:numPr>
                <w:ilvl w:val="0"/>
                <w:numId w:val="6"/>
              </w:numPr>
              <w:spacing w:after="120" w:line="276" w:lineRule="auto"/>
              <w:rPr>
                <w:rFonts w:asciiTheme="majorEastAsia" w:eastAsiaTheme="majorEastAsia" w:hAnsiTheme="majorEastAsia"/>
                <w:sz w:val="18"/>
                <w:szCs w:val="18"/>
              </w:rPr>
            </w:pPr>
            <w:r w:rsidRPr="00761581">
              <w:rPr>
                <w:rFonts w:asciiTheme="majorEastAsia" w:eastAsiaTheme="majorEastAsia" w:hAnsiTheme="majorEastAsia" w:hint="eastAsia"/>
                <w:sz w:val="18"/>
                <w:szCs w:val="18"/>
              </w:rPr>
              <w:t>ご予約不要</w:t>
            </w:r>
            <w:r w:rsidR="00213AC9">
              <w:rPr>
                <w:rFonts w:asciiTheme="majorEastAsia" w:eastAsiaTheme="majorEastAsia" w:hAnsiTheme="majorEastAsia" w:hint="eastAsia"/>
                <w:sz w:val="18"/>
                <w:szCs w:val="18"/>
              </w:rPr>
              <w:t>です。ご出発日は参加できません。</w:t>
            </w:r>
            <w:r w:rsidRPr="00761581">
              <w:rPr>
                <w:rFonts w:asciiTheme="majorEastAsia" w:eastAsiaTheme="majorEastAsia" w:hAnsiTheme="majorEastAsia" w:hint="eastAsia"/>
                <w:sz w:val="18"/>
                <w:szCs w:val="18"/>
              </w:rPr>
              <w:t>10時</w:t>
            </w:r>
            <w:r w:rsidR="00213AC9">
              <w:rPr>
                <w:rFonts w:asciiTheme="majorEastAsia" w:eastAsiaTheme="majorEastAsia" w:hAnsiTheme="majorEastAsia" w:hint="eastAsia"/>
                <w:sz w:val="18"/>
                <w:szCs w:val="18"/>
              </w:rPr>
              <w:t>から</w:t>
            </w:r>
            <w:r w:rsidRPr="00761581">
              <w:rPr>
                <w:rFonts w:asciiTheme="majorEastAsia" w:eastAsiaTheme="majorEastAsia" w:hAnsiTheme="majorEastAsia" w:hint="eastAsia"/>
                <w:sz w:val="18"/>
                <w:szCs w:val="18"/>
              </w:rPr>
              <w:t>14時</w:t>
            </w:r>
            <w:r w:rsidR="001F26DB">
              <w:rPr>
                <w:rFonts w:asciiTheme="majorEastAsia" w:eastAsiaTheme="majorEastAsia" w:hAnsiTheme="majorEastAsia" w:hint="eastAsia"/>
                <w:sz w:val="18"/>
                <w:szCs w:val="18"/>
              </w:rPr>
              <w:t>の間にお越しください</w:t>
            </w:r>
            <w:r>
              <w:rPr>
                <w:rFonts w:asciiTheme="majorEastAsia" w:eastAsiaTheme="majorEastAsia" w:hAnsiTheme="majorEastAsia" w:hint="eastAsia"/>
                <w:sz w:val="18"/>
                <w:szCs w:val="18"/>
              </w:rPr>
              <w:t>。</w:t>
            </w:r>
          </w:p>
          <w:p w14:paraId="0477B137" w14:textId="54FB91FA" w:rsidR="00B676FA" w:rsidRDefault="00B676FA" w:rsidP="00B676FA">
            <w:p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CC79DA">
              <w:rPr>
                <w:rFonts w:asciiTheme="majorEastAsia" w:eastAsiaTheme="majorEastAsia" w:hAnsiTheme="majorEastAsia" w:hint="eastAsia"/>
                <w:sz w:val="18"/>
                <w:szCs w:val="18"/>
              </w:rPr>
              <w:t>アニマルエンカウンター</w:t>
            </w:r>
            <w:r>
              <w:rPr>
                <w:rFonts w:asciiTheme="majorEastAsia" w:eastAsiaTheme="majorEastAsia" w:hAnsiTheme="majorEastAsia" w:hint="eastAsia"/>
                <w:sz w:val="18"/>
                <w:szCs w:val="18"/>
              </w:rPr>
              <w:t>】</w:t>
            </w:r>
          </w:p>
          <w:p w14:paraId="418B4D97" w14:textId="3A6DB793" w:rsidR="00B676FA" w:rsidRDefault="00E1275C" w:rsidP="00A202B5">
            <w:pPr>
              <w:pStyle w:val="ListParagraph"/>
              <w:numPr>
                <w:ilvl w:val="0"/>
                <w:numId w:val="6"/>
              </w:num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飼育員と一緒に展示エリア内に入り、コアラやヘビ、ディンゴ</w:t>
            </w:r>
            <w:r w:rsidR="00BA1FFC">
              <w:rPr>
                <w:rFonts w:asciiTheme="majorEastAsia" w:eastAsiaTheme="majorEastAsia" w:hAnsiTheme="majorEastAsia" w:hint="eastAsia"/>
                <w:sz w:val="18"/>
                <w:szCs w:val="18"/>
              </w:rPr>
              <w:t>等ご希望の動物</w:t>
            </w:r>
            <w:r>
              <w:rPr>
                <w:rFonts w:asciiTheme="majorEastAsia" w:eastAsiaTheme="majorEastAsia" w:hAnsiTheme="majorEastAsia" w:hint="eastAsia"/>
                <w:sz w:val="18"/>
                <w:szCs w:val="18"/>
              </w:rPr>
              <w:t>との触れ合いをお楽しみください</w:t>
            </w:r>
            <w:r w:rsidR="00B02F42" w:rsidRPr="00B676FA">
              <w:rPr>
                <w:rFonts w:asciiTheme="majorEastAsia" w:eastAsiaTheme="majorEastAsia" w:hAnsiTheme="majorEastAsia" w:hint="eastAsia"/>
                <w:sz w:val="18"/>
                <w:szCs w:val="18"/>
              </w:rPr>
              <w:t>。</w:t>
            </w:r>
          </w:p>
          <w:p w14:paraId="30F9F536" w14:textId="20EE475D" w:rsidR="00E1275C" w:rsidRPr="00A202B5" w:rsidRDefault="00E1275C" w:rsidP="00A202B5">
            <w:pPr>
              <w:pStyle w:val="ListParagraph"/>
              <w:numPr>
                <w:ilvl w:val="0"/>
                <w:numId w:val="6"/>
              </w:num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撮影した記念写真は最短で当日</w:t>
            </w:r>
            <w:r w:rsidR="008A1B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ご指定のメールアドレスへ送付されます。</w:t>
            </w:r>
          </w:p>
        </w:tc>
      </w:tr>
    </w:tbl>
    <w:p w14:paraId="420060E7" w14:textId="761844C8" w:rsidR="00EE7FC4" w:rsidRDefault="000D47D6" w:rsidP="000B631F">
      <w:pPr>
        <w:rPr>
          <w:rFonts w:asciiTheme="majorEastAsia" w:eastAsiaTheme="majorEastAsia" w:hAnsiTheme="majorEastAsia"/>
          <w:sz w:val="16"/>
          <w:szCs w:val="16"/>
        </w:rPr>
      </w:pPr>
      <w:r>
        <w:rPr>
          <w:rFonts w:asciiTheme="majorEastAsia" w:eastAsiaTheme="majorEastAsia" w:hAnsiTheme="majorEastAsia"/>
          <w:noProof/>
          <w:sz w:val="16"/>
          <w:szCs w:val="16"/>
        </w:rPr>
        <w:drawing>
          <wp:anchor distT="0" distB="0" distL="114300" distR="114300" simplePos="0" relativeHeight="251676672" behindDoc="1" locked="0" layoutInCell="1" allowOverlap="1" wp14:anchorId="244BA6D6" wp14:editId="781D7D5A">
            <wp:simplePos x="0" y="0"/>
            <wp:positionH relativeFrom="column">
              <wp:posOffset>4354195</wp:posOffset>
            </wp:positionH>
            <wp:positionV relativeFrom="paragraph">
              <wp:posOffset>950595</wp:posOffset>
            </wp:positionV>
            <wp:extent cx="310515" cy="310515"/>
            <wp:effectExtent l="0" t="0" r="0" b="0"/>
            <wp:wrapTight wrapText="bothSides">
              <wp:wrapPolygon edited="0">
                <wp:start x="5301" y="0"/>
                <wp:lineTo x="3975" y="5301"/>
                <wp:lineTo x="5301" y="15902"/>
                <wp:lineTo x="6626" y="19877"/>
                <wp:lineTo x="13252" y="19877"/>
                <wp:lineTo x="14577" y="17227"/>
                <wp:lineTo x="15902" y="5301"/>
                <wp:lineTo x="14577" y="0"/>
                <wp:lineTo x="5301" y="0"/>
              </wp:wrapPolygon>
            </wp:wrapTight>
            <wp:docPr id="16" name="Graphic 16"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Marker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0515" cy="310515"/>
                    </a:xfrm>
                    <a:prstGeom prst="rect">
                      <a:avLst/>
                    </a:prstGeom>
                  </pic:spPr>
                </pic:pic>
              </a:graphicData>
            </a:graphic>
            <wp14:sizeRelH relativeFrom="margin">
              <wp14:pctWidth>0</wp14:pctWidth>
            </wp14:sizeRelH>
            <wp14:sizeRelV relativeFrom="margin">
              <wp14:pctHeight>0</wp14:pctHeight>
            </wp14:sizeRelV>
          </wp:anchor>
        </w:drawing>
      </w:r>
      <w:r>
        <w:rPr>
          <w:noProof/>
          <w:color w:val="284571" w:themeColor="accent6" w:themeShade="80"/>
          <w:sz w:val="40"/>
          <w:szCs w:val="40"/>
        </w:rPr>
        <w:drawing>
          <wp:anchor distT="0" distB="0" distL="114300" distR="114300" simplePos="0" relativeHeight="251673600" behindDoc="1" locked="0" layoutInCell="1" allowOverlap="1" wp14:anchorId="10373C55" wp14:editId="13BFC94B">
            <wp:simplePos x="0" y="0"/>
            <wp:positionH relativeFrom="column">
              <wp:posOffset>5283835</wp:posOffset>
            </wp:positionH>
            <wp:positionV relativeFrom="paragraph">
              <wp:posOffset>555625</wp:posOffset>
            </wp:positionV>
            <wp:extent cx="421005" cy="421005"/>
            <wp:effectExtent l="0" t="0" r="0" b="0"/>
            <wp:wrapTight wrapText="bothSides">
              <wp:wrapPolygon edited="0">
                <wp:start x="0" y="0"/>
                <wp:lineTo x="0" y="20525"/>
                <wp:lineTo x="20525" y="20525"/>
                <wp:lineTo x="20525" y="0"/>
                <wp:lineTo x="0" y="0"/>
              </wp:wrapPolygon>
            </wp:wrapTight>
            <wp:docPr id="1789283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83961"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100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B0D">
        <w:rPr>
          <w:rFonts w:asciiTheme="majorEastAsia" w:eastAsiaTheme="majorEastAsia" w:hAnsiTheme="majorEastAsia" w:hint="eastAsia"/>
          <w:noProof/>
          <w:sz w:val="18"/>
          <w:szCs w:val="18"/>
        </w:rPr>
        <mc:AlternateContent>
          <mc:Choice Requires="wps">
            <w:drawing>
              <wp:anchor distT="0" distB="0" distL="114300" distR="114300" simplePos="0" relativeHeight="251635702" behindDoc="0" locked="0" layoutInCell="1" allowOverlap="1" wp14:anchorId="771F4EE8" wp14:editId="1FEC40E4">
                <wp:simplePos x="0" y="0"/>
                <wp:positionH relativeFrom="margin">
                  <wp:posOffset>3188970</wp:posOffset>
                </wp:positionH>
                <wp:positionV relativeFrom="paragraph">
                  <wp:posOffset>136525</wp:posOffset>
                </wp:positionV>
                <wp:extent cx="2627630" cy="2159635"/>
                <wp:effectExtent l="1257300" t="38100" r="115570" b="107315"/>
                <wp:wrapNone/>
                <wp:docPr id="15" name="Speech Bubble: Rectangle 15"/>
                <wp:cNvGraphicFramePr/>
                <a:graphic xmlns:a="http://schemas.openxmlformats.org/drawingml/2006/main">
                  <a:graphicData uri="http://schemas.microsoft.com/office/word/2010/wordprocessingShape">
                    <wps:wsp>
                      <wps:cNvSpPr/>
                      <wps:spPr>
                        <a:xfrm>
                          <a:off x="0" y="0"/>
                          <a:ext cx="2627630" cy="2159635"/>
                        </a:xfrm>
                        <a:prstGeom prst="wedgeRectCallout">
                          <a:avLst>
                            <a:gd name="adj1" fmla="val -96405"/>
                            <a:gd name="adj2" fmla="val 2664"/>
                          </a:avLst>
                        </a:prstGeom>
                        <a:solidFill>
                          <a:schemeClr val="accent2">
                            <a:lumMod val="20000"/>
                            <a:lumOff val="80000"/>
                          </a:schemeClr>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403E47" w14:textId="00F1E0C4" w:rsidR="0010123C" w:rsidRDefault="0010123C" w:rsidP="00101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F4E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5" o:spid="_x0000_s1026" type="#_x0000_t61" style="position:absolute;margin-left:251.1pt;margin-top:10.75pt;width:206.9pt;height:170.05pt;z-index:2516357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" adj="-10023,11375" fillcolor="#e4f4ef [661]" strokecolor="white [3212]" strokeweight="1pt">
                <v:shadow on="t" color="black" opacity="26214f" origin="-.5,-.5" offset=".74836mm,.74836mm"/>
                <v:textbox>
                  <w:txbxContent>
                    <w:p w14:paraId="68403E47" w14:textId="00F1E0C4" w:rsidR="0010123C" w:rsidRDefault="0010123C" w:rsidP="0010123C">
                      <w:pPr>
                        <w:jc w:val="center"/>
                      </w:pPr>
                    </w:p>
                  </w:txbxContent>
                </v:textbox>
                <w10:wrap anchorx="margin"/>
              </v:shape>
            </w:pict>
          </mc:Fallback>
        </mc:AlternateContent>
      </w:r>
      <w:r w:rsidR="008A1B0D">
        <w:rPr>
          <w:noProof/>
        </w:rPr>
        <w:drawing>
          <wp:anchor distT="0" distB="0" distL="114300" distR="114300" simplePos="0" relativeHeight="251634677" behindDoc="1" locked="0" layoutInCell="1" allowOverlap="1" wp14:anchorId="4F5F1F4A" wp14:editId="2E46EBB0">
            <wp:simplePos x="0" y="0"/>
            <wp:positionH relativeFrom="margin">
              <wp:align>left</wp:align>
            </wp:positionH>
            <wp:positionV relativeFrom="paragraph">
              <wp:posOffset>87187</wp:posOffset>
            </wp:positionV>
            <wp:extent cx="3954267" cy="2520000"/>
            <wp:effectExtent l="0" t="0" r="8255" b="0"/>
            <wp:wrapTight wrapText="bothSides">
              <wp:wrapPolygon edited="0">
                <wp:start x="0" y="0"/>
                <wp:lineTo x="0" y="21393"/>
                <wp:lineTo x="21541" y="21393"/>
                <wp:lineTo x="21541" y="0"/>
                <wp:lineTo x="0" y="0"/>
              </wp:wrapPolygon>
            </wp:wrapTight>
            <wp:docPr id="1126113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1369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54267" cy="2520000"/>
                    </a:xfrm>
                    <a:prstGeom prst="rect">
                      <a:avLst/>
                    </a:prstGeom>
                  </pic:spPr>
                </pic:pic>
              </a:graphicData>
            </a:graphic>
            <wp14:sizeRelH relativeFrom="margin">
              <wp14:pctWidth>0</wp14:pctWidth>
            </wp14:sizeRelH>
            <wp14:sizeRelV relativeFrom="margin">
              <wp14:pctHeight>0</wp14:pctHeight>
            </wp14:sizeRelV>
          </wp:anchor>
        </w:drawing>
      </w:r>
      <w:r w:rsidR="008A1B0D" w:rsidRPr="00D466A3">
        <w:rPr>
          <w:noProof/>
          <w:color w:val="284571" w:themeColor="accent6" w:themeShade="80"/>
          <w:sz w:val="40"/>
          <w:szCs w:val="40"/>
        </w:rPr>
        <mc:AlternateContent>
          <mc:Choice Requires="wps">
            <w:drawing>
              <wp:anchor distT="45720" distB="45720" distL="114300" distR="114300" simplePos="0" relativeHeight="251668480" behindDoc="0" locked="0" layoutInCell="1" allowOverlap="1" wp14:anchorId="1A3F570A" wp14:editId="7EA436E2">
                <wp:simplePos x="0" y="0"/>
                <wp:positionH relativeFrom="margin">
                  <wp:posOffset>3512007</wp:posOffset>
                </wp:positionH>
                <wp:positionV relativeFrom="paragraph">
                  <wp:posOffset>83185</wp:posOffset>
                </wp:positionV>
                <wp:extent cx="2190584" cy="3676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584" cy="367665"/>
                        </a:xfrm>
                        <a:prstGeom prst="rect">
                          <a:avLst/>
                        </a:prstGeom>
                        <a:noFill/>
                        <a:ln w="9525">
                          <a:noFill/>
                          <a:miter lim="800000"/>
                          <a:headEnd/>
                          <a:tailEnd/>
                        </a:ln>
                      </wps:spPr>
                      <wps:txbx>
                        <w:txbxContent>
                          <w:p w14:paraId="4AB08294" w14:textId="4681DD6D" w:rsidR="00D466A3" w:rsidRPr="00F76D76" w:rsidRDefault="00684D73">
                            <w:pPr>
                              <w:rPr>
                                <w:b/>
                                <w:bCs/>
                                <w14:textOutline w14:w="9525" w14:cap="rnd" w14:cmpd="sng" w14:algn="ctr">
                                  <w14:solidFill>
                                    <w14:schemeClr w14:val="accent6">
                                      <w14:lumMod w14:val="60000"/>
                                      <w14:lumOff w14:val="40000"/>
                                    </w14:schemeClr>
                                  </w14:solidFill>
                                  <w14:prstDash w14:val="solid"/>
                                  <w14:bevel/>
                                </w14:textOutline>
                              </w:rPr>
                            </w:pPr>
                            <w:r>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 xml:space="preserve">HAMILTON ISLAND </w:t>
                            </w:r>
                            <w:r w:rsidR="008A1B0D">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WILDLIFE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F570A" id="_x0000_t202" coordsize="21600,21600" o:spt="202" path="m,l,21600r21600,l21600,xe">
                <v:stroke joinstyle="miter"/>
                <v:path gradientshapeok="t" o:connecttype="rect"/>
              </v:shapetype>
              <v:shape id="Text Box 2" o:spid="_x0000_s1027" type="#_x0000_t202" style="position:absolute;margin-left:276.55pt;margin-top:6.55pt;width:172.5pt;height:28.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" filled="f" stroked="f">
                <v:textbox>
                  <w:txbxContent>
                    <w:p w14:paraId="4AB08294" w14:textId="4681DD6D" w:rsidR="00D466A3" w:rsidRPr="00F76D76" w:rsidRDefault="00684D73">
                      <w:pPr>
                        <w:rPr>
                          <w:b/>
                          <w:bCs/>
                          <w14:textOutline w14:w="9525" w14:cap="rnd" w14:cmpd="sng" w14:algn="ctr">
                            <w14:solidFill>
                              <w14:schemeClr w14:val="accent6">
                                <w14:lumMod w14:val="60000"/>
                                <w14:lumOff w14:val="40000"/>
                              </w14:schemeClr>
                            </w14:solidFill>
                            <w14:prstDash w14:val="solid"/>
                            <w14:bevel/>
                          </w14:textOutline>
                        </w:rPr>
                      </w:pPr>
                      <w:r>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 xml:space="preserve">HAMILTON ISLAND </w:t>
                      </w:r>
                      <w:r w:rsidR="008A1B0D">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WILDLIFE</w:t>
                      </w:r>
                    </w:p>
                  </w:txbxContent>
                </v:textbox>
                <w10:wrap anchorx="margin"/>
              </v:shape>
            </w:pict>
          </mc:Fallback>
        </mc:AlternateContent>
      </w:r>
    </w:p>
    <w:p w14:paraId="55A2C517" w14:textId="1DA393FF" w:rsidR="000B631F" w:rsidRDefault="000D47D6" w:rsidP="000B631F">
      <w:pPr>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anchor distT="0" distB="0" distL="114300" distR="114300" simplePos="0" relativeHeight="251674624" behindDoc="1" locked="0" layoutInCell="1" allowOverlap="1" wp14:anchorId="62A8F975" wp14:editId="14AE73AB">
            <wp:simplePos x="0" y="0"/>
            <wp:positionH relativeFrom="margin">
              <wp:posOffset>5095875</wp:posOffset>
            </wp:positionH>
            <wp:positionV relativeFrom="paragraph">
              <wp:posOffset>2091055</wp:posOffset>
            </wp:positionV>
            <wp:extent cx="699135" cy="699135"/>
            <wp:effectExtent l="0" t="0" r="5715" b="5715"/>
            <wp:wrapTight wrapText="bothSides">
              <wp:wrapPolygon edited="0">
                <wp:start x="0" y="0"/>
                <wp:lineTo x="0" y="21188"/>
                <wp:lineTo x="21188" y="21188"/>
                <wp:lineTo x="21188" y="0"/>
                <wp:lineTo x="0" y="0"/>
              </wp:wrapPolygon>
            </wp:wrapTight>
            <wp:docPr id="10205952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9526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99135"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6727" behindDoc="1" locked="0" layoutInCell="1" allowOverlap="1" wp14:anchorId="27281D1D" wp14:editId="3B8362B9">
            <wp:simplePos x="0" y="0"/>
            <wp:positionH relativeFrom="column">
              <wp:posOffset>3306445</wp:posOffset>
            </wp:positionH>
            <wp:positionV relativeFrom="paragraph">
              <wp:posOffset>120015</wp:posOffset>
            </wp:positionV>
            <wp:extent cx="2403475" cy="1860550"/>
            <wp:effectExtent l="0" t="0" r="0" b="0"/>
            <wp:wrapTight wrapText="bothSides">
              <wp:wrapPolygon edited="0">
                <wp:start x="0" y="0"/>
                <wp:lineTo x="0" y="21010"/>
                <wp:lineTo x="21400" y="21010"/>
                <wp:lineTo x="21400" y="0"/>
                <wp:lineTo x="0" y="0"/>
              </wp:wrapPolygon>
            </wp:wrapTight>
            <wp:docPr id="140501904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19046" name="Picture 1" descr="Diagram&#10;&#10;Description automatically generated"/>
                    <pic:cNvPicPr/>
                  </pic:nvPicPr>
                  <pic:blipFill rotWithShape="1">
                    <a:blip r:embed="rId16" cstate="print">
                      <a:extLst>
                        <a:ext uri="{28A0092B-C50C-407E-A947-70E740481C1C}">
                          <a14:useLocalDpi xmlns:a14="http://schemas.microsoft.com/office/drawing/2010/main" val="0"/>
                        </a:ext>
                      </a:extLst>
                    </a:blip>
                    <a:srcRect r="12551" b="-5272"/>
                    <a:stretch/>
                  </pic:blipFill>
                  <pic:spPr bwMode="auto">
                    <a:xfrm>
                      <a:off x="0" y="0"/>
                      <a:ext cx="2403475" cy="186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3B1D" w:rsidRPr="00BE3B79">
        <w:rPr>
          <w:rFonts w:asciiTheme="majorEastAsia" w:eastAsiaTheme="majorEastAsia" w:hAnsiTheme="majorEastAsia"/>
          <w:noProof/>
          <w:sz w:val="16"/>
          <w:szCs w:val="16"/>
        </w:rPr>
        <mc:AlternateContent>
          <mc:Choice Requires="wps">
            <w:drawing>
              <wp:anchor distT="45720" distB="45720" distL="114300" distR="114300" simplePos="0" relativeHeight="251672576" behindDoc="0" locked="0" layoutInCell="1" allowOverlap="1" wp14:anchorId="20CF8AB7" wp14:editId="2E5CB377">
                <wp:simplePos x="0" y="0"/>
                <wp:positionH relativeFrom="margin">
                  <wp:posOffset>4694555</wp:posOffset>
                </wp:positionH>
                <wp:positionV relativeFrom="paragraph">
                  <wp:posOffset>88265</wp:posOffset>
                </wp:positionV>
                <wp:extent cx="1113155" cy="226060"/>
                <wp:effectExtent l="0" t="0" r="0"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6060"/>
                        </a:xfrm>
                        <a:prstGeom prst="rect">
                          <a:avLst/>
                        </a:prstGeom>
                        <a:noFill/>
                        <a:ln w="9525">
                          <a:noFill/>
                          <a:miter lim="800000"/>
                          <a:headEnd/>
                          <a:tailEnd/>
                        </a:ln>
                      </wps:spPr>
                      <wps:txbx>
                        <w:txbxContent>
                          <w:p w14:paraId="33C08E1B" w14:textId="045527BF" w:rsidR="00BE3B79" w:rsidRPr="00BD3B1D" w:rsidRDefault="00BD3B1D" w:rsidP="00BE3B79">
                            <w:pPr>
                              <w:spacing w:before="0"/>
                              <w:rPr>
                                <w:rFonts w:eastAsiaTheme="majorEastAsia"/>
                                <w:color w:val="262626" w:themeColor="text1" w:themeTint="D9"/>
                                <w:sz w:val="14"/>
                                <w:szCs w:val="14"/>
                              </w:rPr>
                            </w:pPr>
                            <w:r>
                              <w:rPr>
                                <w:rFonts w:eastAsiaTheme="majorEastAsia"/>
                                <w:color w:val="262626" w:themeColor="text1" w:themeTint="D9"/>
                                <w:sz w:val="14"/>
                                <w:szCs w:val="14"/>
                              </w:rPr>
                              <w:t>Google Map</w:t>
                            </w:r>
                            <w:r>
                              <w:rPr>
                                <w:rFonts w:eastAsiaTheme="majorEastAsia" w:hint="eastAsia"/>
                                <w:color w:val="262626" w:themeColor="text1" w:themeTint="D9"/>
                                <w:sz w:val="14"/>
                                <w:szCs w:val="14"/>
                              </w:rPr>
                              <w:t>で</w:t>
                            </w:r>
                            <w:hyperlink r:id="rId17" w:history="1">
                              <w:r w:rsidRPr="00BD3B1D">
                                <w:rPr>
                                  <w:rStyle w:val="Hyperlink"/>
                                  <w:rFonts w:eastAsiaTheme="majorEastAsia"/>
                                  <w:color w:val="262626" w:themeColor="text1" w:themeTint="D9"/>
                                  <w:sz w:val="14"/>
                                  <w:szCs w:val="14"/>
                                </w:rPr>
                                <w:t>見る</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F8AB7" id="_x0000_s1028" type="#_x0000_t202" style="position:absolute;margin-left:369.65pt;margin-top:6.95pt;width:87.65pt;height:17.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" filled="f" stroked="f">
                <v:textbox>
                  <w:txbxContent>
                    <w:p w14:paraId="33C08E1B" w14:textId="045527BF" w:rsidR="00BE3B79" w:rsidRPr="00BD3B1D" w:rsidRDefault="00BD3B1D" w:rsidP="00BE3B79">
                      <w:pPr>
                        <w:spacing w:before="0"/>
                        <w:rPr>
                          <w:rFonts w:eastAsiaTheme="majorEastAsia"/>
                          <w:color w:val="262626" w:themeColor="text1" w:themeTint="D9"/>
                          <w:sz w:val="14"/>
                          <w:szCs w:val="14"/>
                        </w:rPr>
                      </w:pPr>
                      <w:r>
                        <w:rPr>
                          <w:rFonts w:eastAsiaTheme="majorEastAsia"/>
                          <w:color w:val="262626" w:themeColor="text1" w:themeTint="D9"/>
                          <w:sz w:val="14"/>
                          <w:szCs w:val="14"/>
                        </w:rPr>
                        <w:t>Google Map</w:t>
                      </w:r>
                      <w:r>
                        <w:rPr>
                          <w:rFonts w:eastAsiaTheme="majorEastAsia" w:hint="eastAsia"/>
                          <w:color w:val="262626" w:themeColor="text1" w:themeTint="D9"/>
                          <w:sz w:val="14"/>
                          <w:szCs w:val="14"/>
                        </w:rPr>
                        <w:t>で</w:t>
                      </w:r>
                      <w:hyperlink r:id="rId18" w:history="1">
                        <w:r w:rsidRPr="00BD3B1D">
                          <w:rPr>
                            <w:rStyle w:val="Hyperlink"/>
                            <w:rFonts w:eastAsiaTheme="majorEastAsia"/>
                            <w:color w:val="262626" w:themeColor="text1" w:themeTint="D9"/>
                            <w:sz w:val="14"/>
                            <w:szCs w:val="14"/>
                          </w:rPr>
                          <w:t>見る</w:t>
                        </w:r>
                      </w:hyperlink>
                    </w:p>
                  </w:txbxContent>
                </v:textbox>
                <w10:wrap type="square" anchorx="margin"/>
              </v:shape>
            </w:pict>
          </mc:Fallback>
        </mc:AlternateContent>
      </w:r>
    </w:p>
    <w:p w14:paraId="51559A88" w14:textId="151339F8" w:rsidR="008A1B0D" w:rsidRPr="000B631F" w:rsidRDefault="008A1B0D" w:rsidP="000B631F">
      <w:pPr>
        <w:rPr>
          <w:rFonts w:asciiTheme="majorEastAsia" w:eastAsiaTheme="majorEastAsia" w:hAnsiTheme="majorEastAsia"/>
          <w:sz w:val="16"/>
          <w:szCs w:val="16"/>
        </w:rPr>
      </w:pPr>
    </w:p>
    <w:p w14:paraId="18307538" w14:textId="77777777" w:rsidR="000D47D6" w:rsidRDefault="000D47D6" w:rsidP="000D47D6">
      <w:pPr>
        <w:ind w:right="160"/>
        <w:jc w:val="right"/>
        <w:rPr>
          <w:rFonts w:asciiTheme="majorEastAsia" w:eastAsiaTheme="majorEastAsia" w:hAnsiTheme="majorEastAsia"/>
          <w:sz w:val="16"/>
          <w:szCs w:val="16"/>
        </w:rPr>
      </w:pPr>
    </w:p>
    <w:p w14:paraId="77BE5159" w14:textId="2C3587EC" w:rsidR="000B631F" w:rsidRDefault="000D47D6" w:rsidP="000D47D6">
      <w:pPr>
        <w:ind w:right="16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パッケージ</w:t>
      </w:r>
      <w:r w:rsidR="005D0FD4">
        <w:rPr>
          <w:rFonts w:asciiTheme="majorEastAsia" w:eastAsiaTheme="majorEastAsia" w:hAnsiTheme="majorEastAsia" w:hint="eastAsia"/>
          <w:sz w:val="16"/>
          <w:szCs w:val="16"/>
        </w:rPr>
        <w:t>ツアーの流れ</w:t>
      </w:r>
      <w:r w:rsidR="00BD3B1D">
        <w:rPr>
          <w:rFonts w:asciiTheme="majorEastAsia" w:eastAsiaTheme="majorEastAsia" w:hAnsiTheme="majorEastAsia" w:hint="eastAsia"/>
          <w:sz w:val="16"/>
          <w:szCs w:val="16"/>
        </w:rPr>
        <w:t>動画</w:t>
      </w:r>
      <w:r w:rsidR="000B631F">
        <w:rPr>
          <w:rFonts w:asciiTheme="majorEastAsia" w:eastAsiaTheme="majorEastAsia" w:hAnsiTheme="majorEastAsia" w:hint="eastAsia"/>
          <w:sz w:val="16"/>
          <w:szCs w:val="16"/>
        </w:rPr>
        <w:t>は</w:t>
      </w:r>
      <w:r w:rsidR="005D0FD4">
        <w:rPr>
          <w:rFonts w:asciiTheme="majorEastAsia" w:eastAsiaTheme="majorEastAsia" w:hAnsiTheme="majorEastAsia" w:hint="eastAsia"/>
          <w:sz w:val="16"/>
          <w:szCs w:val="16"/>
        </w:rPr>
        <w:t>右</w:t>
      </w:r>
      <w:r w:rsidR="000B631F">
        <w:rPr>
          <w:rFonts w:asciiTheme="majorEastAsia" w:eastAsiaTheme="majorEastAsia" w:hAnsiTheme="majorEastAsia" w:hint="eastAsia"/>
          <w:sz w:val="16"/>
          <w:szCs w:val="16"/>
        </w:rPr>
        <w:t>記Q</w:t>
      </w:r>
      <w:r w:rsidR="000B631F">
        <w:rPr>
          <w:rFonts w:asciiTheme="majorEastAsia" w:eastAsiaTheme="majorEastAsia" w:hAnsiTheme="majorEastAsia"/>
          <w:sz w:val="16"/>
          <w:szCs w:val="16"/>
        </w:rPr>
        <w:t>R</w:t>
      </w:r>
      <w:r w:rsidR="000B631F">
        <w:rPr>
          <w:rFonts w:asciiTheme="majorEastAsia" w:eastAsiaTheme="majorEastAsia" w:hAnsiTheme="majorEastAsia" w:hint="eastAsia"/>
          <w:sz w:val="16"/>
          <w:szCs w:val="16"/>
        </w:rPr>
        <w:t>コードまたは</w:t>
      </w:r>
      <w:hyperlink r:id="rId19" w:history="1">
        <w:r w:rsidR="000B631F" w:rsidRPr="00576B77">
          <w:rPr>
            <w:rStyle w:val="Hyperlink"/>
            <w:rFonts w:asciiTheme="majorEastAsia" w:eastAsiaTheme="majorEastAsia" w:hAnsiTheme="majorEastAsia"/>
            <w:sz w:val="16"/>
            <w:szCs w:val="16"/>
          </w:rPr>
          <w:t>こちら</w:t>
        </w:r>
      </w:hyperlink>
    </w:p>
    <w:sectPr w:rsidR="000B631F" w:rsidSect="00761581">
      <w:headerReference w:type="default" r:id="rId20"/>
      <w:footerReference w:type="default" r:id="rId21"/>
      <w:pgSz w:w="12240" w:h="15840" w:code="1"/>
      <w:pgMar w:top="1135" w:right="1440" w:bottom="1440" w:left="1440"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DEC63" w14:textId="77777777" w:rsidR="009C778B" w:rsidRDefault="009C778B">
      <w:pPr>
        <w:spacing w:after="0" w:line="240" w:lineRule="auto"/>
      </w:pPr>
      <w:r>
        <w:separator/>
      </w:r>
    </w:p>
  </w:endnote>
  <w:endnote w:type="continuationSeparator" w:id="0">
    <w:p w14:paraId="43B7D2C2" w14:textId="77777777" w:rsidR="009C778B" w:rsidRDefault="009C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F5160" w14:textId="6AFFB8CB" w:rsidR="00284B8A" w:rsidRDefault="00284B8A" w:rsidP="009D354E">
    <w:pPr>
      <w:pStyle w:val="Footer"/>
      <w:spacing w:line="180" w:lineRule="exact"/>
      <w:ind w:right="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ハミルトン島ワイルドライフ　公式ウェブページ：</w:t>
    </w:r>
  </w:p>
  <w:p w14:paraId="3A6CF6AF" w14:textId="73F12FE5" w:rsidR="00284B8A" w:rsidRDefault="00284B8A" w:rsidP="009D354E">
    <w:pPr>
      <w:pStyle w:val="Footer"/>
      <w:spacing w:line="180" w:lineRule="exact"/>
      <w:ind w:right="320"/>
      <w:rPr>
        <w:rFonts w:asciiTheme="majorEastAsia" w:eastAsiaTheme="majorEastAsia" w:hAnsiTheme="majorEastAsia"/>
        <w:color w:val="auto"/>
        <w:sz w:val="16"/>
        <w:szCs w:val="16"/>
      </w:rPr>
    </w:pPr>
    <w:hyperlink r:id="rId1" w:history="1">
      <w:r w:rsidRPr="004D704D">
        <w:rPr>
          <w:rStyle w:val="Hyperlink"/>
          <w:rFonts w:asciiTheme="majorEastAsia" w:eastAsiaTheme="majorEastAsia" w:hAnsiTheme="majorEastAsia"/>
          <w:sz w:val="16"/>
          <w:szCs w:val="16"/>
        </w:rPr>
        <w:t>https://www.hamiltonisland.com.au/jp/nature-and-wildlife/wildlife-hamilton-island</w:t>
      </w:r>
    </w:hyperlink>
  </w:p>
  <w:p w14:paraId="15D46180" w14:textId="343A24CC" w:rsidR="00544D08" w:rsidRPr="00544D08" w:rsidRDefault="00544D08" w:rsidP="009D354E">
    <w:pPr>
      <w:pStyle w:val="Footer"/>
      <w:spacing w:line="180" w:lineRule="exact"/>
      <w:ind w:right="320"/>
      <w:rPr>
        <w:rFonts w:asciiTheme="majorEastAsia" w:eastAsiaTheme="majorEastAsia" w:hAnsiTheme="majorEastAsia"/>
        <w:color w:val="auto"/>
        <w:sz w:val="16"/>
        <w:szCs w:val="16"/>
      </w:rPr>
    </w:pPr>
    <w:r w:rsidRPr="00544D08">
      <w:rPr>
        <w:rFonts w:asciiTheme="majorEastAsia" w:eastAsiaTheme="majorEastAsia" w:hAnsiTheme="majorEastAsia" w:hint="eastAsia"/>
        <w:color w:val="auto"/>
        <w:sz w:val="16"/>
        <w:szCs w:val="16"/>
      </w:rPr>
      <w:t>当資料内の情報は催行会社の都合で変更される場合があります。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2FBF" w14:textId="77777777" w:rsidR="009C778B" w:rsidRDefault="009C778B">
      <w:pPr>
        <w:spacing w:after="0" w:line="240" w:lineRule="auto"/>
      </w:pPr>
      <w:r>
        <w:separator/>
      </w:r>
    </w:p>
  </w:footnote>
  <w:footnote w:type="continuationSeparator" w:id="0">
    <w:p w14:paraId="06F11C6B" w14:textId="77777777" w:rsidR="009C778B" w:rsidRDefault="009C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D0120" w14:textId="70BEB1CA" w:rsidR="00544D08" w:rsidRDefault="00684D73">
    <w:pPr>
      <w:pStyle w:val="Header"/>
    </w:pPr>
    <w:r>
      <w:rPr>
        <w:noProof/>
      </w:rPr>
      <w:drawing>
        <wp:anchor distT="0" distB="0" distL="114300" distR="114300" simplePos="0" relativeHeight="251659264" behindDoc="1" locked="0" layoutInCell="1" allowOverlap="1" wp14:anchorId="039AE95F" wp14:editId="2603E389">
          <wp:simplePos x="0" y="0"/>
          <wp:positionH relativeFrom="margin">
            <wp:align>right</wp:align>
          </wp:positionH>
          <wp:positionV relativeFrom="paragraph">
            <wp:posOffset>-93980</wp:posOffset>
          </wp:positionV>
          <wp:extent cx="1933536" cy="360000"/>
          <wp:effectExtent l="0" t="0" r="0" b="2540"/>
          <wp:wrapTight wrapText="bothSides">
            <wp:wrapPolygon edited="0">
              <wp:start x="0" y="0"/>
              <wp:lineTo x="0" y="20608"/>
              <wp:lineTo x="21288" y="20608"/>
              <wp:lineTo x="21288" y="0"/>
              <wp:lineTo x="0" y="0"/>
            </wp:wrapPolygon>
          </wp:wrapTight>
          <wp:docPr id="498993952" name="Picture 49899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36"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25EC0010"/>
    <w:multiLevelType w:val="hybridMultilevel"/>
    <w:tmpl w:val="33DE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FE0943"/>
    <w:multiLevelType w:val="hybridMultilevel"/>
    <w:tmpl w:val="DCF0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A0CD0"/>
    <w:multiLevelType w:val="hybridMultilevel"/>
    <w:tmpl w:val="33DE5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961517">
    <w:abstractNumId w:val="0"/>
  </w:num>
  <w:num w:numId="2" w16cid:durableId="1381396672">
    <w:abstractNumId w:val="3"/>
  </w:num>
  <w:num w:numId="3" w16cid:durableId="922295057">
    <w:abstractNumId w:val="4"/>
  </w:num>
  <w:num w:numId="4" w16cid:durableId="1095054001">
    <w:abstractNumId w:val="5"/>
  </w:num>
  <w:num w:numId="5" w16cid:durableId="953053892">
    <w:abstractNumId w:val="1"/>
  </w:num>
  <w:num w:numId="6" w16cid:durableId="507445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D2"/>
    <w:rsid w:val="00013D5C"/>
    <w:rsid w:val="0001495E"/>
    <w:rsid w:val="0001626D"/>
    <w:rsid w:val="00035454"/>
    <w:rsid w:val="00050B4F"/>
    <w:rsid w:val="00070E5E"/>
    <w:rsid w:val="000A01EB"/>
    <w:rsid w:val="000A3808"/>
    <w:rsid w:val="000B631F"/>
    <w:rsid w:val="000D47D6"/>
    <w:rsid w:val="000D6B4C"/>
    <w:rsid w:val="00100EC5"/>
    <w:rsid w:val="0010123C"/>
    <w:rsid w:val="0012426B"/>
    <w:rsid w:val="001311AF"/>
    <w:rsid w:val="001353A1"/>
    <w:rsid w:val="00137D93"/>
    <w:rsid w:val="00160B9A"/>
    <w:rsid w:val="00161B79"/>
    <w:rsid w:val="00164F65"/>
    <w:rsid w:val="001718B6"/>
    <w:rsid w:val="001B1981"/>
    <w:rsid w:val="001D53D7"/>
    <w:rsid w:val="001E1CD2"/>
    <w:rsid w:val="001E4B80"/>
    <w:rsid w:val="001F26DB"/>
    <w:rsid w:val="002117BB"/>
    <w:rsid w:val="00213AC9"/>
    <w:rsid w:val="0021741A"/>
    <w:rsid w:val="00225593"/>
    <w:rsid w:val="00233643"/>
    <w:rsid w:val="00234333"/>
    <w:rsid w:val="0023445E"/>
    <w:rsid w:val="00235FDF"/>
    <w:rsid w:val="00250F34"/>
    <w:rsid w:val="00256BA1"/>
    <w:rsid w:val="0027109A"/>
    <w:rsid w:val="00284B8A"/>
    <w:rsid w:val="002965C2"/>
    <w:rsid w:val="002A19B9"/>
    <w:rsid w:val="002B0EB0"/>
    <w:rsid w:val="002B6761"/>
    <w:rsid w:val="002C2E7D"/>
    <w:rsid w:val="002D0E7C"/>
    <w:rsid w:val="002D2055"/>
    <w:rsid w:val="002E0B9C"/>
    <w:rsid w:val="002E6287"/>
    <w:rsid w:val="002E628A"/>
    <w:rsid w:val="00303AE1"/>
    <w:rsid w:val="00311F74"/>
    <w:rsid w:val="00326ACB"/>
    <w:rsid w:val="00327262"/>
    <w:rsid w:val="0034050E"/>
    <w:rsid w:val="003523C4"/>
    <w:rsid w:val="00386FBD"/>
    <w:rsid w:val="00387CCE"/>
    <w:rsid w:val="003949BD"/>
    <w:rsid w:val="00396499"/>
    <w:rsid w:val="003D4CF3"/>
    <w:rsid w:val="003E7E82"/>
    <w:rsid w:val="0040233A"/>
    <w:rsid w:val="00412D1F"/>
    <w:rsid w:val="00423C89"/>
    <w:rsid w:val="0043783A"/>
    <w:rsid w:val="00443541"/>
    <w:rsid w:val="00455E81"/>
    <w:rsid w:val="004922A2"/>
    <w:rsid w:val="004A3A8F"/>
    <w:rsid w:val="004A441F"/>
    <w:rsid w:val="004B3501"/>
    <w:rsid w:val="004C497D"/>
    <w:rsid w:val="004C6FFB"/>
    <w:rsid w:val="004D61A7"/>
    <w:rsid w:val="004E22D2"/>
    <w:rsid w:val="004F5B25"/>
    <w:rsid w:val="004F7FA7"/>
    <w:rsid w:val="00520ECD"/>
    <w:rsid w:val="00524B92"/>
    <w:rsid w:val="005352A2"/>
    <w:rsid w:val="00544B03"/>
    <w:rsid w:val="00544D08"/>
    <w:rsid w:val="005561ED"/>
    <w:rsid w:val="00560F76"/>
    <w:rsid w:val="00575735"/>
    <w:rsid w:val="00575E22"/>
    <w:rsid w:val="00576B77"/>
    <w:rsid w:val="00591FFE"/>
    <w:rsid w:val="005C5D41"/>
    <w:rsid w:val="005D0FD4"/>
    <w:rsid w:val="005E6E76"/>
    <w:rsid w:val="0060710D"/>
    <w:rsid w:val="00637062"/>
    <w:rsid w:val="00675973"/>
    <w:rsid w:val="0067648B"/>
    <w:rsid w:val="006767D8"/>
    <w:rsid w:val="006838F5"/>
    <w:rsid w:val="00684D73"/>
    <w:rsid w:val="006B2217"/>
    <w:rsid w:val="006B7784"/>
    <w:rsid w:val="006C6C56"/>
    <w:rsid w:val="006C7516"/>
    <w:rsid w:val="006D33DE"/>
    <w:rsid w:val="006D7798"/>
    <w:rsid w:val="006E64FB"/>
    <w:rsid w:val="006E7686"/>
    <w:rsid w:val="006F0866"/>
    <w:rsid w:val="006F16F0"/>
    <w:rsid w:val="007154D4"/>
    <w:rsid w:val="007215ED"/>
    <w:rsid w:val="00722525"/>
    <w:rsid w:val="00731147"/>
    <w:rsid w:val="00735560"/>
    <w:rsid w:val="007520BE"/>
    <w:rsid w:val="00761581"/>
    <w:rsid w:val="00761CCB"/>
    <w:rsid w:val="007636C1"/>
    <w:rsid w:val="00774389"/>
    <w:rsid w:val="007818B8"/>
    <w:rsid w:val="00783EFC"/>
    <w:rsid w:val="0079746A"/>
    <w:rsid w:val="007A1592"/>
    <w:rsid w:val="007A4170"/>
    <w:rsid w:val="007A6D54"/>
    <w:rsid w:val="007B265D"/>
    <w:rsid w:val="007D007C"/>
    <w:rsid w:val="007F328D"/>
    <w:rsid w:val="008013C4"/>
    <w:rsid w:val="00805A4C"/>
    <w:rsid w:val="00814BA6"/>
    <w:rsid w:val="00817AC0"/>
    <w:rsid w:val="008342D0"/>
    <w:rsid w:val="00867F32"/>
    <w:rsid w:val="00891298"/>
    <w:rsid w:val="008A1B0D"/>
    <w:rsid w:val="008B5A29"/>
    <w:rsid w:val="008C57A3"/>
    <w:rsid w:val="00901706"/>
    <w:rsid w:val="009536CB"/>
    <w:rsid w:val="009871D2"/>
    <w:rsid w:val="00997B8B"/>
    <w:rsid w:val="009B2585"/>
    <w:rsid w:val="009B42E2"/>
    <w:rsid w:val="009C176C"/>
    <w:rsid w:val="009C778B"/>
    <w:rsid w:val="009C7C50"/>
    <w:rsid w:val="009D354E"/>
    <w:rsid w:val="00A065F0"/>
    <w:rsid w:val="00A202B5"/>
    <w:rsid w:val="00A23F74"/>
    <w:rsid w:val="00A448C1"/>
    <w:rsid w:val="00A44DD7"/>
    <w:rsid w:val="00A56976"/>
    <w:rsid w:val="00A63EFD"/>
    <w:rsid w:val="00A643F6"/>
    <w:rsid w:val="00A805EA"/>
    <w:rsid w:val="00A83883"/>
    <w:rsid w:val="00AA7AA0"/>
    <w:rsid w:val="00AB4981"/>
    <w:rsid w:val="00AD20E5"/>
    <w:rsid w:val="00AE0C44"/>
    <w:rsid w:val="00AE44C5"/>
    <w:rsid w:val="00B02F42"/>
    <w:rsid w:val="00B0528C"/>
    <w:rsid w:val="00B265A1"/>
    <w:rsid w:val="00B30842"/>
    <w:rsid w:val="00B43495"/>
    <w:rsid w:val="00B52718"/>
    <w:rsid w:val="00B63A6F"/>
    <w:rsid w:val="00B676FA"/>
    <w:rsid w:val="00B70211"/>
    <w:rsid w:val="00B72A42"/>
    <w:rsid w:val="00BA1FFC"/>
    <w:rsid w:val="00BA2AFE"/>
    <w:rsid w:val="00BD3B1D"/>
    <w:rsid w:val="00BE3B79"/>
    <w:rsid w:val="00BF320D"/>
    <w:rsid w:val="00C11FAD"/>
    <w:rsid w:val="00C20B2D"/>
    <w:rsid w:val="00C32FC8"/>
    <w:rsid w:val="00C45160"/>
    <w:rsid w:val="00C57E73"/>
    <w:rsid w:val="00C61249"/>
    <w:rsid w:val="00C61E68"/>
    <w:rsid w:val="00C849F5"/>
    <w:rsid w:val="00CA4329"/>
    <w:rsid w:val="00CA6B4F"/>
    <w:rsid w:val="00CB0F50"/>
    <w:rsid w:val="00CC79DA"/>
    <w:rsid w:val="00CE1606"/>
    <w:rsid w:val="00CE3725"/>
    <w:rsid w:val="00CE7926"/>
    <w:rsid w:val="00CE7F8F"/>
    <w:rsid w:val="00D04142"/>
    <w:rsid w:val="00D076CD"/>
    <w:rsid w:val="00D2602B"/>
    <w:rsid w:val="00D2721F"/>
    <w:rsid w:val="00D339D0"/>
    <w:rsid w:val="00D4401B"/>
    <w:rsid w:val="00D466A3"/>
    <w:rsid w:val="00D53517"/>
    <w:rsid w:val="00D55E9B"/>
    <w:rsid w:val="00D610F8"/>
    <w:rsid w:val="00D64DE0"/>
    <w:rsid w:val="00D72850"/>
    <w:rsid w:val="00DA4A43"/>
    <w:rsid w:val="00DA5BEB"/>
    <w:rsid w:val="00DD1852"/>
    <w:rsid w:val="00DE055F"/>
    <w:rsid w:val="00DE395C"/>
    <w:rsid w:val="00DE5B5A"/>
    <w:rsid w:val="00E03284"/>
    <w:rsid w:val="00E1275C"/>
    <w:rsid w:val="00E20D02"/>
    <w:rsid w:val="00E2411A"/>
    <w:rsid w:val="00E34DB7"/>
    <w:rsid w:val="00E37225"/>
    <w:rsid w:val="00E51439"/>
    <w:rsid w:val="00E76582"/>
    <w:rsid w:val="00EB5142"/>
    <w:rsid w:val="00ED38D0"/>
    <w:rsid w:val="00ED4EAC"/>
    <w:rsid w:val="00EE35C9"/>
    <w:rsid w:val="00EE36C0"/>
    <w:rsid w:val="00EE7FC4"/>
    <w:rsid w:val="00EF36A5"/>
    <w:rsid w:val="00EF6FB5"/>
    <w:rsid w:val="00F259D5"/>
    <w:rsid w:val="00F615E4"/>
    <w:rsid w:val="00F76D76"/>
    <w:rsid w:val="00F8237B"/>
    <w:rsid w:val="00F974B7"/>
    <w:rsid w:val="00FB17DC"/>
    <w:rsid w:val="00FB7A6D"/>
    <w:rsid w:val="00FC030B"/>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D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FC030B"/>
    <w:pPr>
      <w:spacing w:before="120"/>
    </w:pPr>
    <w:rPr>
      <w:rFonts w:cs="Times New Roman (Body CS)"/>
      <w:color w:val="000000" w:themeColor="text1"/>
      <w:spacing w:val="6"/>
      <w:sz w:val="20"/>
      <w:szCs w:val="20"/>
    </w:rPr>
  </w:style>
  <w:style w:type="paragraph" w:styleId="Heading1">
    <w:name w:val="heading 1"/>
    <w:basedOn w:val="Normal"/>
    <w:next w:val="Normal"/>
    <w:link w:val="Heading1Char"/>
    <w:uiPriority w:val="4"/>
    <w:qFormat/>
    <w:rsid w:val="00FC030B"/>
    <w:pPr>
      <w:keepNext/>
      <w:keepLines/>
      <w:spacing w:after="0"/>
      <w:outlineLvl w:val="0"/>
    </w:pPr>
    <w:rPr>
      <w:rFonts w:asciiTheme="majorHAnsi" w:eastAsiaTheme="majorEastAsia" w:hAnsiTheme="majorHAnsi" w:cs="Times New Roman (Headings CS)"/>
      <w:b/>
      <w:caps/>
      <w:spacing w:val="14"/>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E8ABC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FC030B"/>
    <w:pPr>
      <w:spacing w:after="0" w:line="240" w:lineRule="auto"/>
      <w:contextualSpacing/>
    </w:pPr>
    <w:rPr>
      <w:rFonts w:asciiTheme="majorHAnsi" w:hAnsiTheme="majorHAnsi"/>
      <w:caps/>
      <w:color w:val="3B68A9" w:themeColor="accent6" w:themeShade="BF"/>
      <w:spacing w:val="20"/>
      <w:sz w:val="80"/>
    </w:rPr>
  </w:style>
  <w:style w:type="character" w:customStyle="1" w:styleId="TitleChar">
    <w:name w:val="Title Char"/>
    <w:basedOn w:val="DefaultParagraphFont"/>
    <w:link w:val="Title"/>
    <w:uiPriority w:val="6"/>
    <w:rsid w:val="00FC030B"/>
    <w:rPr>
      <w:rFonts w:asciiTheme="majorHAnsi" w:hAnsiTheme="majorHAnsi" w:cs="Times New Roman (Body CS)"/>
      <w:caps/>
      <w:color w:val="3B68A9" w:themeColor="accent6" w:themeShade="BF"/>
      <w:spacing w:val="20"/>
      <w:sz w:val="80"/>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FC030B"/>
    <w:rPr>
      <w:rFonts w:asciiTheme="majorHAnsi" w:eastAsiaTheme="majorEastAsia" w:hAnsiTheme="majorHAnsi" w:cs="Times New Roman (Headings CS)"/>
      <w:b/>
      <w:caps/>
      <w:color w:val="000000" w:themeColor="text1"/>
      <w:spacing w:val="14"/>
      <w:sz w:val="2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E8ABCD" w:themeColor="accent1"/>
      <w:sz w:val="24"/>
      <w:szCs w:val="20"/>
    </w:rPr>
  </w:style>
  <w:style w:type="paragraph" w:styleId="Footer">
    <w:name w:val="footer"/>
    <w:basedOn w:val="Normal"/>
    <w:link w:val="FooterChar"/>
    <w:uiPriority w:val="99"/>
    <w:semiHidden/>
    <w:qFormat/>
    <w:pPr>
      <w:spacing w:after="0" w:line="240" w:lineRule="auto"/>
      <w:jc w:val="right"/>
    </w:pPr>
    <w:rPr>
      <w:color w:val="E8ABCD" w:themeColor="accent1"/>
    </w:rPr>
  </w:style>
  <w:style w:type="character" w:customStyle="1" w:styleId="FooterChar">
    <w:name w:val="Footer Char"/>
    <w:basedOn w:val="DefaultParagraphFont"/>
    <w:link w:val="Footer"/>
    <w:uiPriority w:val="99"/>
    <w:semiHidden/>
    <w:rsid w:val="00DE395C"/>
    <w:rPr>
      <w:color w:val="E8ABC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774389"/>
    <w:pPr>
      <w:numPr>
        <w:numId w:val="3"/>
      </w:numPr>
      <w:spacing w:before="100" w:after="100" w:line="240" w:lineRule="auto"/>
      <w:ind w:left="432" w:hanging="288"/>
      <w:contextualSpacing/>
    </w:pPr>
    <w:rPr>
      <w:color w:val="auto"/>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customStyle="1" w:styleId="Subhead">
    <w:name w:val="Subhead"/>
    <w:basedOn w:val="Title"/>
    <w:qFormat/>
    <w:rsid w:val="00AE44C5"/>
    <w:rPr>
      <w:b/>
      <w:sz w:val="52"/>
    </w:rPr>
  </w:style>
  <w:style w:type="paragraph" w:styleId="ListParagraph">
    <w:name w:val="List Paragraph"/>
    <w:basedOn w:val="Normal"/>
    <w:uiPriority w:val="34"/>
    <w:unhideWhenUsed/>
    <w:qFormat/>
    <w:rsid w:val="00B02F42"/>
    <w:pPr>
      <w:ind w:left="720"/>
      <w:contextualSpacing/>
    </w:pPr>
  </w:style>
  <w:style w:type="character" w:styleId="Hyperlink">
    <w:name w:val="Hyperlink"/>
    <w:basedOn w:val="DefaultParagraphFont"/>
    <w:uiPriority w:val="99"/>
    <w:unhideWhenUsed/>
    <w:rsid w:val="00E76582"/>
    <w:rPr>
      <w:color w:val="0563C1" w:themeColor="hyperlink"/>
      <w:u w:val="single"/>
    </w:rPr>
  </w:style>
  <w:style w:type="character" w:styleId="UnresolvedMention">
    <w:name w:val="Unresolved Mention"/>
    <w:basedOn w:val="DefaultParagraphFont"/>
    <w:uiPriority w:val="99"/>
    <w:semiHidden/>
    <w:rsid w:val="00E76582"/>
    <w:rPr>
      <w:color w:val="605E5C"/>
      <w:shd w:val="clear" w:color="auto" w:fill="E1DFDD"/>
    </w:rPr>
  </w:style>
  <w:style w:type="character" w:styleId="CommentReference">
    <w:name w:val="annotation reference"/>
    <w:basedOn w:val="DefaultParagraphFont"/>
    <w:uiPriority w:val="99"/>
    <w:semiHidden/>
    <w:unhideWhenUsed/>
    <w:rsid w:val="000A01EB"/>
    <w:rPr>
      <w:sz w:val="16"/>
      <w:szCs w:val="16"/>
    </w:rPr>
  </w:style>
  <w:style w:type="paragraph" w:styleId="CommentText">
    <w:name w:val="annotation text"/>
    <w:basedOn w:val="Normal"/>
    <w:link w:val="CommentTextChar"/>
    <w:uiPriority w:val="99"/>
    <w:unhideWhenUsed/>
    <w:rsid w:val="000A01EB"/>
    <w:pPr>
      <w:spacing w:line="240" w:lineRule="auto"/>
    </w:pPr>
  </w:style>
  <w:style w:type="character" w:customStyle="1" w:styleId="CommentTextChar">
    <w:name w:val="Comment Text Char"/>
    <w:basedOn w:val="DefaultParagraphFont"/>
    <w:link w:val="CommentText"/>
    <w:uiPriority w:val="99"/>
    <w:rsid w:val="000A01EB"/>
    <w:rPr>
      <w:rFonts w:cs="Times New Roman (Body CS)"/>
      <w:color w:val="000000" w:themeColor="text1"/>
      <w:spacing w:val="6"/>
      <w:sz w:val="20"/>
      <w:szCs w:val="20"/>
    </w:rPr>
  </w:style>
  <w:style w:type="paragraph" w:styleId="CommentSubject">
    <w:name w:val="annotation subject"/>
    <w:basedOn w:val="CommentText"/>
    <w:next w:val="CommentText"/>
    <w:link w:val="CommentSubjectChar"/>
    <w:uiPriority w:val="99"/>
    <w:semiHidden/>
    <w:unhideWhenUsed/>
    <w:rsid w:val="000A01EB"/>
    <w:rPr>
      <w:b/>
      <w:bCs/>
    </w:rPr>
  </w:style>
  <w:style w:type="character" w:customStyle="1" w:styleId="CommentSubjectChar">
    <w:name w:val="Comment Subject Char"/>
    <w:basedOn w:val="CommentTextChar"/>
    <w:link w:val="CommentSubject"/>
    <w:uiPriority w:val="99"/>
    <w:semiHidden/>
    <w:rsid w:val="000A01EB"/>
    <w:rPr>
      <w:rFonts w:cs="Times New Roman (Body CS)"/>
      <w:b/>
      <w:bCs/>
      <w:color w:val="000000" w:themeColor="text1"/>
      <w:spacing w:val="6"/>
      <w:sz w:val="20"/>
      <w:szCs w:val="20"/>
    </w:rPr>
  </w:style>
  <w:style w:type="character" w:styleId="FollowedHyperlink">
    <w:name w:val="FollowedHyperlink"/>
    <w:basedOn w:val="DefaultParagraphFont"/>
    <w:uiPriority w:val="99"/>
    <w:semiHidden/>
    <w:unhideWhenUsed/>
    <w:rsid w:val="00953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7909">
      <w:bodyDiv w:val="1"/>
      <w:marLeft w:val="0"/>
      <w:marRight w:val="0"/>
      <w:marTop w:val="0"/>
      <w:marBottom w:val="0"/>
      <w:divBdr>
        <w:top w:val="none" w:sz="0" w:space="0" w:color="auto"/>
        <w:left w:val="none" w:sz="0" w:space="0" w:color="auto"/>
        <w:bottom w:val="none" w:sz="0" w:space="0" w:color="auto"/>
        <w:right w:val="none" w:sz="0" w:space="0" w:color="auto"/>
      </w:divBdr>
    </w:div>
    <w:div w:id="1297298787">
      <w:bodyDiv w:val="1"/>
      <w:marLeft w:val="0"/>
      <w:marRight w:val="0"/>
      <w:marTop w:val="0"/>
      <w:marBottom w:val="0"/>
      <w:divBdr>
        <w:top w:val="none" w:sz="0" w:space="0" w:color="auto"/>
        <w:left w:val="none" w:sz="0" w:space="0" w:color="auto"/>
        <w:bottom w:val="none" w:sz="0" w:space="0" w:color="auto"/>
        <w:right w:val="none" w:sz="0" w:space="0" w:color="auto"/>
      </w:divBdr>
    </w:div>
    <w:div w:id="1429042561">
      <w:bodyDiv w:val="1"/>
      <w:marLeft w:val="0"/>
      <w:marRight w:val="0"/>
      <w:marTop w:val="0"/>
      <w:marBottom w:val="0"/>
      <w:divBdr>
        <w:top w:val="none" w:sz="0" w:space="0" w:color="auto"/>
        <w:left w:val="none" w:sz="0" w:space="0" w:color="auto"/>
        <w:bottom w:val="none" w:sz="0" w:space="0" w:color="auto"/>
        <w:right w:val="none" w:sz="0" w:space="0" w:color="auto"/>
      </w:divBdr>
    </w:div>
    <w:div w:id="1440485223">
      <w:bodyDiv w:val="1"/>
      <w:marLeft w:val="0"/>
      <w:marRight w:val="0"/>
      <w:marTop w:val="0"/>
      <w:marBottom w:val="0"/>
      <w:divBdr>
        <w:top w:val="none" w:sz="0" w:space="0" w:color="auto"/>
        <w:left w:val="none" w:sz="0" w:space="0" w:color="auto"/>
        <w:bottom w:val="none" w:sz="0" w:space="0" w:color="auto"/>
        <w:right w:val="none" w:sz="0" w:space="0" w:color="auto"/>
      </w:divBdr>
    </w:div>
    <w:div w:id="2045250050">
      <w:bodyDiv w:val="1"/>
      <w:marLeft w:val="0"/>
      <w:marRight w:val="0"/>
      <w:marTop w:val="0"/>
      <w:marBottom w:val="0"/>
      <w:divBdr>
        <w:top w:val="none" w:sz="0" w:space="0" w:color="auto"/>
        <w:left w:val="none" w:sz="0" w:space="0" w:color="auto"/>
        <w:bottom w:val="none" w:sz="0" w:space="0" w:color="auto"/>
        <w:right w:val="none" w:sz="0" w:space="0" w:color="auto"/>
      </w:divBdr>
      <w:divsChild>
        <w:div w:id="1794859871">
          <w:marLeft w:val="0"/>
          <w:marRight w:val="0"/>
          <w:marTop w:val="0"/>
          <w:marBottom w:val="0"/>
          <w:divBdr>
            <w:top w:val="none" w:sz="0" w:space="0" w:color="auto"/>
            <w:left w:val="none" w:sz="0" w:space="0" w:color="auto"/>
            <w:bottom w:val="none" w:sz="0" w:space="0" w:color="auto"/>
            <w:right w:val="none" w:sz="0" w:space="0" w:color="auto"/>
          </w:divBdr>
        </w:div>
        <w:div w:id="1381396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oo.gl/maps/yFn66gNWPR1SZEFt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goo.gl/maps/yFn66gNWPR1SZEFt9"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vimeo.com/805010490/c27fd84bc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hamiltonisland.com.au/jp/nature-and-wildlife/wildlife-hamilton-is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izushima\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D371037DAC4AD689E3B4750E54C8EA"/>
        <w:category>
          <w:name w:val="General"/>
          <w:gallery w:val="placeholder"/>
        </w:category>
        <w:types>
          <w:type w:val="bbPlcHdr"/>
        </w:types>
        <w:behaviors>
          <w:behavior w:val="content"/>
        </w:behaviors>
        <w:guid w:val="{8F1C6EF4-1233-4C3C-B1B2-A50106E3B704}"/>
      </w:docPartPr>
      <w:docPartBody>
        <w:p w:rsidR="00084122" w:rsidRDefault="007B4AAF">
          <w:pPr>
            <w:pStyle w:val="65D371037DAC4AD689E3B4750E54C8EA"/>
          </w:pPr>
          <w:r w:rsidRPr="00FC030B">
            <w:t>pta</w:t>
          </w:r>
        </w:p>
      </w:docPartBody>
    </w:docPart>
    <w:docPart>
      <w:docPartPr>
        <w:name w:val="FAC6EE4B542849EDAE1004B582861131"/>
        <w:category>
          <w:name w:val="General"/>
          <w:gallery w:val="placeholder"/>
        </w:category>
        <w:types>
          <w:type w:val="bbPlcHdr"/>
        </w:types>
        <w:behaviors>
          <w:behavior w:val="content"/>
        </w:behaviors>
        <w:guid w:val="{40A7CB57-7C8D-466A-B56D-D77354F4BEFD}"/>
      </w:docPartPr>
      <w:docPartBody>
        <w:p w:rsidR="00084122" w:rsidRDefault="007B4AAF">
          <w:pPr>
            <w:pStyle w:val="FAC6EE4B542849EDAE1004B582861131"/>
          </w:pPr>
          <w:r w:rsidRPr="00FC030B">
            <w:t>In attendance</w:t>
          </w:r>
        </w:p>
      </w:docPartBody>
    </w:docPart>
    <w:docPart>
      <w:docPartPr>
        <w:name w:val="27A6093F59704E44803826D36CFE6A96"/>
        <w:category>
          <w:name w:val="General"/>
          <w:gallery w:val="placeholder"/>
        </w:category>
        <w:types>
          <w:type w:val="bbPlcHdr"/>
        </w:types>
        <w:behaviors>
          <w:behavior w:val="content"/>
        </w:behaviors>
        <w:guid w:val="{2B751BE8-5117-457C-B392-154C0EF5289F}"/>
      </w:docPartPr>
      <w:docPartBody>
        <w:p w:rsidR="00084122" w:rsidRDefault="007B4AAF">
          <w:pPr>
            <w:pStyle w:val="27A6093F59704E44803826D36CFE6A96"/>
          </w:pPr>
          <w:r w:rsidRPr="00FC030B">
            <w:t>Approval of minutes</w:t>
          </w:r>
        </w:p>
      </w:docPartBody>
    </w:docPart>
    <w:docPart>
      <w:docPartPr>
        <w:name w:val="0949906B11BA43518CBDC32ABF30BD69"/>
        <w:category>
          <w:name w:val="General"/>
          <w:gallery w:val="placeholder"/>
        </w:category>
        <w:types>
          <w:type w:val="bbPlcHdr"/>
        </w:types>
        <w:behaviors>
          <w:behavior w:val="content"/>
        </w:behaviors>
        <w:guid w:val="{6373829B-2FED-4271-AD95-82E1F4470366}"/>
      </w:docPartPr>
      <w:docPartBody>
        <w:p w:rsidR="00084122" w:rsidRDefault="007B4AAF">
          <w:pPr>
            <w:pStyle w:val="0949906B11BA43518CBDC32ABF30BD69"/>
          </w:pPr>
          <w:r w:rsidRPr="00FC030B">
            <w:t>Mira Karlsson, Angelica Astrom, August Bergqvist, Allan Mattsson, Ian Hansson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85082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45"/>
    <w:rsid w:val="00007045"/>
    <w:rsid w:val="00084122"/>
    <w:rsid w:val="00105C9B"/>
    <w:rsid w:val="001A31CB"/>
    <w:rsid w:val="0021741A"/>
    <w:rsid w:val="00250F34"/>
    <w:rsid w:val="003523C4"/>
    <w:rsid w:val="006054D0"/>
    <w:rsid w:val="006E7692"/>
    <w:rsid w:val="00787EBA"/>
    <w:rsid w:val="007B4AAF"/>
    <w:rsid w:val="00902D5E"/>
    <w:rsid w:val="00B05CA5"/>
    <w:rsid w:val="00B06F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64" w:lineRule="auto"/>
      <w:outlineLvl w:val="0"/>
    </w:pPr>
    <w:rPr>
      <w:rFonts w:asciiTheme="majorHAnsi" w:eastAsiaTheme="majorEastAsia" w:hAnsiTheme="majorHAnsi" w:cs="Times New Roman (Headings CS)"/>
      <w:b/>
      <w:caps/>
      <w:color w:val="000000" w:themeColor="text1"/>
      <w:spacing w:val="14"/>
      <w:sz w:val="2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D371037DAC4AD689E3B4750E54C8EA">
    <w:name w:val="65D371037DAC4AD689E3B4750E54C8EA"/>
  </w:style>
  <w:style w:type="paragraph" w:customStyle="1" w:styleId="FAC6EE4B542849EDAE1004B582861131">
    <w:name w:val="FAC6EE4B542849EDAE1004B582861131"/>
  </w:style>
  <w:style w:type="paragraph" w:customStyle="1" w:styleId="27A6093F59704E44803826D36CFE6A96">
    <w:name w:val="27A6093F59704E44803826D36CFE6A96"/>
  </w:style>
  <w:style w:type="paragraph" w:customStyle="1" w:styleId="0949906B11BA43518CBDC32ABF30BD69">
    <w:name w:val="0949906B11BA43518CBDC32ABF30BD69"/>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000000" w:themeColor="text1"/>
      <w:spacing w:val="14"/>
      <w:sz w:val="20"/>
      <w:szCs w:val="30"/>
      <w:lang w:val="en-US"/>
    </w:rPr>
  </w:style>
  <w:style w:type="paragraph" w:styleId="ListBullet">
    <w:name w:val="List Bullet"/>
    <w:basedOn w:val="Normal"/>
    <w:uiPriority w:val="10"/>
    <w:qFormat/>
    <w:pPr>
      <w:numPr>
        <w:numId w:val="1"/>
      </w:numPr>
      <w:spacing w:before="100" w:after="100" w:line="240" w:lineRule="auto"/>
      <w:ind w:left="432" w:hanging="288"/>
      <w:contextualSpacing/>
    </w:pPr>
    <w:rPr>
      <w:rFonts w:cs="Times New Roman (Body CS)"/>
      <w:spacing w:val="6"/>
      <w:sz w:val="20"/>
      <w:szCs w:val="21"/>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61830-62B4-418D-8A83-E35A895B60B0}">
  <ds:schemaRefs>
    <ds:schemaRef ds:uri="http://schemas.microsoft.com/sharepoint/v3/contenttype/forms"/>
  </ds:schemaRefs>
</ds:datastoreItem>
</file>

<file path=customXml/itemProps2.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customXml/itemProps4.xml><?xml version="1.0" encoding="utf-8"?>
<ds:datastoreItem xmlns:ds="http://schemas.openxmlformats.org/officeDocument/2006/customXml" ds:itemID="{36176BF5-7805-4F15-AD1C-BCD0C245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Educational meeting minutes</Template>
  <TotalTime>0</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2023-03-15T01:34:00Z</dcterms:created>
  <dcterms:modified xsi:type="dcterms:W3CDTF">2024-11-20T06:38:00Z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