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2"/>
        <w:gridCol w:w="128"/>
        <w:gridCol w:w="142"/>
        <w:gridCol w:w="5683"/>
        <w:gridCol w:w="283"/>
      </w:tblGrid>
      <w:tr w:rsidR="00FC030B" w14:paraId="04773931" w14:textId="77777777" w:rsidTr="008052D1">
        <w:trPr>
          <w:trHeight w:val="862"/>
        </w:trPr>
        <w:tc>
          <w:tcPr>
            <w:tcW w:w="9356" w:type="dxa"/>
            <w:gridSpan w:val="5"/>
            <w:vAlign w:val="bottom"/>
          </w:tcPr>
          <w:p w14:paraId="61C261DF" w14:textId="77777777" w:rsidR="007D007C" w:rsidRDefault="00F8237B" w:rsidP="007D007C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F8237B">
              <w:rPr>
                <w:color w:val="284571" w:themeColor="accent6" w:themeShade="80"/>
                <w:sz w:val="40"/>
                <w:szCs w:val="40"/>
              </w:rPr>
              <w:t xml:space="preserve">Hamilton Island </w:t>
            </w:r>
            <w:r w:rsidR="007D007C">
              <w:rPr>
                <w:color w:val="284571" w:themeColor="accent6" w:themeShade="80"/>
                <w:sz w:val="40"/>
                <w:szCs w:val="40"/>
              </w:rPr>
              <w:t>wildlife</w:t>
            </w:r>
          </w:p>
          <w:p w14:paraId="12C0FCDE" w14:textId="318B7740" w:rsidR="007D007C" w:rsidRPr="007D007C" w:rsidRDefault="007D007C" w:rsidP="007D007C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>
              <w:rPr>
                <w:color w:val="284571" w:themeColor="accent6" w:themeShade="80"/>
                <w:sz w:val="40"/>
                <w:szCs w:val="40"/>
              </w:rPr>
              <w:t>coffee &amp; Koala / animal encounter</w:t>
            </w:r>
          </w:p>
        </w:tc>
        <w:tc>
          <w:tcPr>
            <w:tcW w:w="283" w:type="dxa"/>
            <w:vMerge w:val="restart"/>
          </w:tcPr>
          <w:p w14:paraId="10B17F8F" w14:textId="7A60FCBF" w:rsidR="00FC030B" w:rsidRDefault="00FC030B" w:rsidP="001E1CD2">
            <w:pPr>
              <w:ind w:left="-384" w:right="-398"/>
            </w:pPr>
          </w:p>
        </w:tc>
      </w:tr>
      <w:tr w:rsidR="00FC030B" w14:paraId="2D16BB64" w14:textId="77777777" w:rsidTr="008052D1">
        <w:tc>
          <w:tcPr>
            <w:tcW w:w="9356" w:type="dxa"/>
            <w:gridSpan w:val="5"/>
            <w:vAlign w:val="center"/>
          </w:tcPr>
          <w:sdt>
            <w:sdtPr>
              <w:rPr>
                <w:rFonts w:ascii="Microsoft YaHei Light" w:eastAsia="Microsoft YaHei Light" w:hAnsi="Microsoft YaHei Light"/>
                <w:color w:val="284571" w:themeColor="accent6" w:themeShade="80"/>
                <w:sz w:val="24"/>
                <w:szCs w:val="24"/>
              </w:rPr>
              <w:id w:val="1057902306"/>
              <w:placeholder>
                <w:docPart w:val="65D371037DAC4AD689E3B4750E54C8EA"/>
              </w:placeholder>
              <w15:appearance w15:val="hidden"/>
            </w:sdtPr>
            <w:sdtEndPr/>
            <w:sdtContent>
              <w:p w14:paraId="6CD9AEAA" w14:textId="714E22BD" w:rsidR="007D007C" w:rsidRPr="00214D0C" w:rsidRDefault="008052D1" w:rsidP="008052D1">
                <w:pPr>
                  <w:pStyle w:val="Title"/>
                  <w:spacing w:after="120"/>
                  <w:rPr>
                    <w:rFonts w:ascii="Microsoft YaHei Light" w:eastAsia="Microsoft YaHei Light" w:hAnsi="Microsoft YaHei Light"/>
                    <w:color w:val="284571" w:themeColor="accent6" w:themeShade="80"/>
                    <w:sz w:val="24"/>
                    <w:szCs w:val="24"/>
                  </w:rPr>
                </w:pPr>
                <w:r w:rsidRPr="00214D0C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汉</w:t>
                </w:r>
                <w:r w:rsidRPr="00214D0C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密</w:t>
                </w:r>
                <w:r w:rsidRPr="00214D0C">
                  <w:rPr>
                    <w:rFonts w:ascii="Microsoft YaHei Light" w:eastAsia="Microsoft YaHei Light" w:hAnsi="Microsoft YaHei Light" w:cs="Malgun Gothic" w:hint="eastAsia"/>
                    <w:color w:val="284571" w:themeColor="accent6" w:themeShade="80"/>
                    <w:sz w:val="24"/>
                    <w:szCs w:val="24"/>
                  </w:rPr>
                  <w:t>尔</w:t>
                </w:r>
                <w:r w:rsidRPr="00214D0C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顿岛</w:t>
                </w:r>
                <w:r w:rsidRPr="00214D0C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野生</w:t>
                </w:r>
                <w:r w:rsidRPr="00214D0C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动</w:t>
                </w:r>
                <w:r w:rsidRPr="00214D0C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物园咖啡与考拉</w:t>
                </w:r>
                <w:r w:rsidRPr="00214D0C">
                  <w:rPr>
                    <w:rFonts w:ascii="Microsoft YaHei Light" w:eastAsia="Microsoft YaHei Light" w:hAnsi="Microsoft YaHei Light"/>
                    <w:color w:val="284571" w:themeColor="accent6" w:themeShade="80"/>
                    <w:sz w:val="24"/>
                    <w:szCs w:val="24"/>
                  </w:rPr>
                  <w:t xml:space="preserve">/ </w:t>
                </w:r>
                <w:r w:rsidRPr="00214D0C">
                  <w:rPr>
                    <w:rFonts w:ascii="Microsoft YaHei Light" w:eastAsia="Microsoft YaHei Light" w:hAnsi="Microsoft YaHei Light" w:hint="eastAsia"/>
                    <w:color w:val="284571" w:themeColor="accent6" w:themeShade="80"/>
                    <w:sz w:val="24"/>
                    <w:szCs w:val="24"/>
                  </w:rPr>
                  <w:t>邂逅</w:t>
                </w:r>
                <w:r w:rsidRPr="00214D0C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动</w:t>
                </w:r>
                <w:r w:rsidRPr="00214D0C">
                  <w:rPr>
                    <w:rFonts w:ascii="Microsoft YaHei Light" w:eastAsia="Microsoft YaHei Light" w:hAnsi="Microsoft YaHei Light" w:hint="eastAsia"/>
                    <w:color w:val="284571" w:themeColor="accent6" w:themeShade="80"/>
                    <w:sz w:val="24"/>
                    <w:szCs w:val="24"/>
                  </w:rPr>
                  <w:t>物</w:t>
                </w:r>
              </w:p>
            </w:sdtContent>
          </w:sdt>
        </w:tc>
        <w:tc>
          <w:tcPr>
            <w:tcW w:w="283" w:type="dxa"/>
            <w:vMerge/>
          </w:tcPr>
          <w:p w14:paraId="760EB3DA" w14:textId="77777777" w:rsidR="00FC030B" w:rsidRDefault="00FC030B" w:rsidP="002965C2">
            <w:pPr>
              <w:pStyle w:val="Subhead"/>
            </w:pPr>
          </w:p>
        </w:tc>
      </w:tr>
      <w:tr w:rsidR="00A63EFD" w:rsidRPr="00FC030B" w14:paraId="5C0AD2B9" w14:textId="77777777" w:rsidTr="008052D1">
        <w:trPr>
          <w:gridAfter w:val="1"/>
          <w:wAfter w:w="283" w:type="dxa"/>
          <w:trHeight w:val="494"/>
        </w:trPr>
        <w:tc>
          <w:tcPr>
            <w:tcW w:w="3261" w:type="dxa"/>
            <w:shd w:val="clear" w:color="auto" w:fill="E4F4EF" w:themeFill="accent2" w:themeFillTint="33"/>
          </w:tcPr>
          <w:p w14:paraId="5CB0B6A7" w14:textId="7ACA7A19" w:rsidR="00A63EFD" w:rsidRPr="00214D0C" w:rsidRDefault="001D3F04" w:rsidP="00FC030B">
            <w:pPr>
              <w:pStyle w:val="Heading1"/>
              <w:rPr>
                <w:rFonts w:ascii="Microsoft YaHei Light" w:eastAsia="Microsoft YaHei Light" w:hAnsi="Microsoft YaHei Light"/>
              </w:rPr>
            </w:pPr>
            <w:sdt>
              <w:sdtPr>
                <w:rPr>
                  <w:rFonts w:ascii="Microsoft YaHei Light" w:eastAsia="Microsoft YaHei Light" w:hAnsi="Microsoft YaHei Light"/>
                </w:rPr>
                <w:id w:val="1203518312"/>
                <w:placeholder>
                  <w:docPart w:val="FAC6EE4B542849EDAE1004B582861131"/>
                </w:placeholder>
                <w15:appearance w15:val="hidden"/>
              </w:sdtPr>
              <w:sdtEndPr/>
              <w:sdtContent>
                <w:r w:rsidR="008052D1" w:rsidRPr="00214D0C">
                  <w:rPr>
                    <w:rFonts w:ascii="Microsoft YaHei Light" w:eastAsia="Microsoft YaHei Light" w:hAnsi="Microsoft YaHei Light" w:hint="eastAsia"/>
                  </w:rPr>
                  <w:t>位置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025C15F7" w14:textId="77777777" w:rsidR="00A63EFD" w:rsidRPr="00214D0C" w:rsidRDefault="00A63EFD" w:rsidP="00FC030B">
            <w:pPr>
              <w:pStyle w:val="Heading1"/>
              <w:rPr>
                <w:rFonts w:ascii="Microsoft YaHei Light" w:eastAsia="Microsoft YaHei Light" w:hAnsi="Microsoft YaHei Light"/>
              </w:rPr>
            </w:pPr>
          </w:p>
        </w:tc>
        <w:tc>
          <w:tcPr>
            <w:tcW w:w="5825" w:type="dxa"/>
            <w:gridSpan w:val="2"/>
            <w:shd w:val="clear" w:color="auto" w:fill="E4F4EF" w:themeFill="accent2" w:themeFillTint="33"/>
          </w:tcPr>
          <w:p w14:paraId="21C34A6C" w14:textId="7519EBAD" w:rsidR="00A63EFD" w:rsidRPr="00214D0C" w:rsidRDefault="001D3F04" w:rsidP="003A7CA6">
            <w:pPr>
              <w:pStyle w:val="Heading1"/>
              <w:spacing w:before="60"/>
              <w:rPr>
                <w:rFonts w:ascii="Microsoft YaHei Light" w:eastAsia="Microsoft YaHei Light" w:hAnsi="Microsoft YaHei Light"/>
              </w:rPr>
            </w:pPr>
            <w:sdt>
              <w:sdtPr>
                <w:rPr>
                  <w:rFonts w:ascii="Microsoft YaHei Light" w:eastAsia="Microsoft YaHei Light" w:hAnsi="Microsoft YaHei Light"/>
                </w:rPr>
                <w:id w:val="-1767297428"/>
                <w:placeholder>
                  <w:docPart w:val="27A6093F59704E44803826D36CFE6A96"/>
                </w:placeholder>
                <w15:appearance w15:val="hidden"/>
              </w:sdtPr>
              <w:sdtEndPr/>
              <w:sdtContent>
                <w:r w:rsidR="003A7CA6" w:rsidRPr="00214D0C">
                  <w:rPr>
                    <w:rFonts w:ascii="Microsoft YaHei Light" w:eastAsia="Microsoft YaHei Light" w:hAnsi="Microsoft YaHei Light" w:hint="eastAsia"/>
                  </w:rPr>
                  <w:t>携</w:t>
                </w:r>
                <w:r w:rsidR="003A7CA6" w:rsidRPr="00214D0C">
                  <w:rPr>
                    <w:rFonts w:ascii="Microsoft YaHei Light" w:eastAsia="Microsoft YaHei Light" w:hAnsi="Microsoft YaHei Light" w:cs="Microsoft JhengHei" w:hint="eastAsia"/>
                  </w:rPr>
                  <w:t>带</w:t>
                </w:r>
                <w:r w:rsidR="003A7CA6" w:rsidRPr="00214D0C">
                  <w:rPr>
                    <w:rFonts w:ascii="Microsoft YaHei Light" w:eastAsia="Microsoft YaHei Light" w:hAnsi="Microsoft YaHei Light" w:cs="MS Gothic" w:hint="eastAsia"/>
                  </w:rPr>
                  <w:t>物品</w:t>
                </w:r>
              </w:sdtContent>
            </w:sdt>
          </w:p>
        </w:tc>
      </w:tr>
      <w:tr w:rsidR="00D53517" w14:paraId="6805A1AF" w14:textId="77777777" w:rsidTr="008052D1">
        <w:trPr>
          <w:gridAfter w:val="1"/>
          <w:wAfter w:w="283" w:type="dxa"/>
          <w:trHeight w:val="824"/>
        </w:trPr>
        <w:tc>
          <w:tcPr>
            <w:tcW w:w="3403" w:type="dxa"/>
            <w:gridSpan w:val="2"/>
          </w:tcPr>
          <w:sdt>
            <w:sdtPr>
              <w:rPr>
                <w:rFonts w:ascii="Microsoft YaHei Light" w:eastAsia="Microsoft YaHei Light" w:hAnsi="Microsoft YaHei Light"/>
                <w:sz w:val="18"/>
                <w:szCs w:val="18"/>
              </w:rPr>
              <w:id w:val="1239370840"/>
              <w:placeholder>
                <w:docPart w:val="0949906B11BA43518CBDC32ABF30BD69"/>
              </w:placeholder>
              <w15:appearance w15:val="hidden"/>
            </w:sdtPr>
            <w:sdtEndPr/>
            <w:sdtContent>
              <w:p w14:paraId="2642EA9C" w14:textId="78C1715C" w:rsidR="00D53517" w:rsidRPr="00214D0C" w:rsidRDefault="008052D1" w:rsidP="007D007C">
                <w:pPr>
                  <w:ind w:right="885"/>
                  <w:rPr>
                    <w:rFonts w:ascii="Microsoft YaHei Light" w:eastAsia="Microsoft YaHei Light" w:hAnsi="Microsoft YaHei Light"/>
                    <w:sz w:val="18"/>
                    <w:szCs w:val="18"/>
                  </w:rPr>
                </w:pPr>
                <w:r w:rsidRPr="00214D0C">
                  <w:rPr>
                    <w:rFonts w:ascii="Microsoft YaHei Light" w:eastAsia="Microsoft YaHei Light" w:hAnsi="Microsoft YaHei Light" w:cs="Microsoft JhengHei" w:hint="eastAsia"/>
                    <w:sz w:val="18"/>
                    <w:szCs w:val="18"/>
                  </w:rPr>
                  <w:t>汉</w:t>
                </w:r>
                <w:r w:rsidRPr="00214D0C">
                  <w:rPr>
                    <w:rFonts w:ascii="Microsoft YaHei Light" w:eastAsia="Microsoft YaHei Light" w:hAnsi="Microsoft YaHei Light" w:cs="MS Gothic" w:hint="eastAsia"/>
                    <w:sz w:val="18"/>
                    <w:szCs w:val="18"/>
                  </w:rPr>
                  <w:t>密</w:t>
                </w:r>
                <w:r w:rsidRPr="00214D0C">
                  <w:rPr>
                    <w:rFonts w:ascii="Microsoft YaHei Light" w:eastAsia="Microsoft YaHei Light" w:hAnsi="Microsoft YaHei Light" w:cs="Malgun Gothic" w:hint="eastAsia"/>
                    <w:sz w:val="18"/>
                    <w:szCs w:val="18"/>
                  </w:rPr>
                  <w:t>尔</w:t>
                </w:r>
                <w:r w:rsidRPr="00214D0C">
                  <w:rPr>
                    <w:rFonts w:ascii="Microsoft YaHei Light" w:eastAsia="Microsoft YaHei Light" w:hAnsi="Microsoft YaHei Light" w:cs="Microsoft JhengHei" w:hint="eastAsia"/>
                    <w:sz w:val="18"/>
                    <w:szCs w:val="18"/>
                  </w:rPr>
                  <w:t>顿岛</w:t>
                </w:r>
                <w:r w:rsidRPr="00214D0C">
                  <w:rPr>
                    <w:rFonts w:ascii="Microsoft YaHei Light" w:eastAsia="Microsoft YaHei Light" w:hAnsi="Microsoft YaHei Light" w:cs="MS Gothic" w:hint="eastAsia"/>
                    <w:sz w:val="18"/>
                    <w:szCs w:val="18"/>
                  </w:rPr>
                  <w:t>野生</w:t>
                </w:r>
                <w:r w:rsidRPr="00214D0C">
                  <w:rPr>
                    <w:rFonts w:ascii="Microsoft YaHei Light" w:eastAsia="Microsoft YaHei Light" w:hAnsi="Microsoft YaHei Light" w:cs="Microsoft JhengHei" w:hint="eastAsia"/>
                    <w:sz w:val="18"/>
                    <w:szCs w:val="18"/>
                  </w:rPr>
                  <w:t>动</w:t>
                </w:r>
                <w:r w:rsidRPr="00214D0C">
                  <w:rPr>
                    <w:rFonts w:ascii="Microsoft YaHei Light" w:eastAsia="Microsoft YaHei Light" w:hAnsi="Microsoft YaHei Light" w:cs="MS Gothic" w:hint="eastAsia"/>
                    <w:sz w:val="18"/>
                    <w:szCs w:val="18"/>
                  </w:rPr>
                  <w:t>物园</w:t>
                </w:r>
              </w:p>
            </w:sdtContent>
          </w:sdt>
        </w:tc>
        <w:tc>
          <w:tcPr>
            <w:tcW w:w="270" w:type="dxa"/>
            <w:gridSpan w:val="2"/>
            <w:shd w:val="clear" w:color="auto" w:fill="auto"/>
          </w:tcPr>
          <w:p w14:paraId="702F2F9F" w14:textId="4AFC2845" w:rsidR="00D53517" w:rsidRPr="00214D0C" w:rsidRDefault="00D53517" w:rsidP="00423C89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  <w:tc>
          <w:tcPr>
            <w:tcW w:w="5683" w:type="dxa"/>
          </w:tcPr>
          <w:p w14:paraId="7AFDDAC8" w14:textId="68571B31" w:rsidR="008052D1" w:rsidRPr="00214D0C" w:rsidRDefault="008052D1" w:rsidP="00CC79DA">
            <w:pPr>
              <w:ind w:left="-55" w:right="29"/>
              <w:rPr>
                <w:rFonts w:ascii="Microsoft YaHei Light" w:eastAsia="Microsoft YaHei Light" w:hAnsi="Microsoft YaHei Light" w:cs="MS Gothic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太阳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镜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、帽子、防晒霜、相机、</w:t>
            </w:r>
          </w:p>
          <w:p w14:paraId="5D42D581" w14:textId="36B93A49" w:rsidR="00D53517" w:rsidRPr="00214D0C" w:rsidRDefault="008052D1" w:rsidP="008052D1">
            <w:pPr>
              <w:spacing w:after="120"/>
              <w:ind w:left="-57" w:right="28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套餐行程信（适用于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预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定了咖啡与考拉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项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目的客人）。</w:t>
            </w:r>
          </w:p>
        </w:tc>
      </w:tr>
      <w:tr w:rsidR="00BF320D" w14:paraId="2F74DAC8" w14:textId="77777777" w:rsidTr="008052D1">
        <w:trPr>
          <w:gridAfter w:val="1"/>
          <w:wAfter w:w="283" w:type="dxa"/>
          <w:trHeight w:val="521"/>
        </w:trPr>
        <w:tc>
          <w:tcPr>
            <w:tcW w:w="9356" w:type="dxa"/>
            <w:gridSpan w:val="5"/>
            <w:shd w:val="clear" w:color="auto" w:fill="E0E8F4" w:themeFill="accent6" w:themeFillTint="33"/>
          </w:tcPr>
          <w:p w14:paraId="3A998AF6" w14:textId="607344D1" w:rsidR="00BF320D" w:rsidRPr="00214D0C" w:rsidRDefault="003A7CA6" w:rsidP="00396499">
            <w:pPr>
              <w:pStyle w:val="Heading1"/>
              <w:rPr>
                <w:rFonts w:ascii="Microsoft YaHei Light" w:eastAsia="Microsoft YaHei Light" w:hAnsi="Microsoft YaHei Light"/>
              </w:rPr>
            </w:pPr>
            <w:r w:rsidRPr="00214D0C">
              <w:rPr>
                <w:rFonts w:ascii="Microsoft YaHei Light" w:eastAsia="Microsoft YaHei Light" w:hAnsi="Microsoft YaHei Light" w:hint="eastAsia"/>
              </w:rPr>
              <w:t>注意事</w:t>
            </w:r>
            <w:r w:rsidRPr="00214D0C">
              <w:rPr>
                <w:rFonts w:ascii="Microsoft YaHei Light" w:eastAsia="Microsoft YaHei Light" w:hAnsi="Microsoft YaHei Light" w:cs="Microsoft JhengHei" w:hint="eastAsia"/>
              </w:rPr>
              <w:t>项</w:t>
            </w:r>
          </w:p>
        </w:tc>
      </w:tr>
      <w:tr w:rsidR="00BF320D" w14:paraId="0040E832" w14:textId="77777777" w:rsidTr="008052D1">
        <w:trPr>
          <w:gridAfter w:val="1"/>
          <w:wAfter w:w="283" w:type="dxa"/>
          <w:trHeight w:val="1655"/>
        </w:trPr>
        <w:tc>
          <w:tcPr>
            <w:tcW w:w="9356" w:type="dxa"/>
            <w:gridSpan w:val="5"/>
          </w:tcPr>
          <w:p w14:paraId="729431F6" w14:textId="25B7012B" w:rsidR="008052D1" w:rsidRPr="00214D0C" w:rsidRDefault="008052D1" w:rsidP="00A202B5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目前不提供抱考拉活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动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</w:p>
          <w:p w14:paraId="44A75E69" w14:textId="45083C17" w:rsidR="008052D1" w:rsidRPr="00214D0C" w:rsidRDefault="008052D1" w:rsidP="008052D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取消政策取决于住宿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计</w:t>
            </w:r>
            <w:r w:rsidRPr="00214D0C">
              <w:rPr>
                <w:rFonts w:ascii="Microsoft YaHei Light" w:eastAsia="Microsoft YaHei Light" w:hAnsi="Microsoft YaHei Light" w:cs="MS Mincho" w:hint="eastAsia"/>
                <w:sz w:val="18"/>
                <w:szCs w:val="18"/>
              </w:rPr>
              <w:t>划和旅行社的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规</w:t>
            </w:r>
            <w:r w:rsidRPr="00214D0C">
              <w:rPr>
                <w:rFonts w:ascii="Microsoft YaHei Light" w:eastAsia="Microsoft YaHei Light" w:hAnsi="Microsoft YaHei Light" w:cs="MS Mincho" w:hint="eastAsia"/>
                <w:sz w:val="18"/>
                <w:szCs w:val="18"/>
              </w:rPr>
              <w:t>定。</w:t>
            </w:r>
          </w:p>
          <w:p w14:paraId="233A506D" w14:textId="5E783573" w:rsidR="00B676FA" w:rsidRPr="00214D0C" w:rsidRDefault="00B676FA" w:rsidP="008052D1">
            <w:pPr>
              <w:spacing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【</w:t>
            </w:r>
            <w:r w:rsidR="008052D1"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咖啡与考拉</w:t>
            </w: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】</w:t>
            </w:r>
          </w:p>
          <w:p w14:paraId="2E79CD43" w14:textId="7E5341BA" w:rsidR="008052D1" w:rsidRPr="00214D0C" w:rsidRDefault="008052D1" w:rsidP="00BA1FFC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包括一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张动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物园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门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票，以及您在野生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动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物园咖啡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馆选择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的小吃和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饮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料。</w:t>
            </w:r>
          </w:p>
          <w:p w14:paraId="4D4DA82F" w14:textId="2EF6FDE7" w:rsidR="00BA1FFC" w:rsidRPr="00214D0C" w:rsidRDefault="008052D1" w:rsidP="00BA1FFC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将在酒店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办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理入住手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续时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收到的套餐行程信交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给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野生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动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物园的工作人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员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</w:p>
          <w:p w14:paraId="15F33B06" w14:textId="5B5DEEEC" w:rsidR="005C5D41" w:rsidRPr="00214D0C" w:rsidRDefault="008052D1" w:rsidP="00B676F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在咖啡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厅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欣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赏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考拉。如果您想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抚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摸考拉并与它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们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合影，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自行参加考拉邂逅之旅。（自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费项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目）</w:t>
            </w:r>
          </w:p>
          <w:p w14:paraId="3754DFAF" w14:textId="77777777" w:rsidR="008052D1" w:rsidRPr="0097237D" w:rsidRDefault="008052D1" w:rsidP="008052D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您可以在考拉展区外拍照，园区不收取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费</w:t>
            </w:r>
            <w:r w:rsidRPr="00214D0C">
              <w:rPr>
                <w:rFonts w:ascii="Microsoft YaHei Light" w:eastAsia="Microsoft YaHei Light" w:hAnsi="Microsoft YaHei Light" w:cs="MS Mincho" w:hint="eastAsia"/>
                <w:sz w:val="18"/>
                <w:szCs w:val="18"/>
              </w:rPr>
              <w:t>用。</w:t>
            </w:r>
          </w:p>
          <w:p w14:paraId="71CEAD60" w14:textId="7D2C11ED" w:rsidR="0097237D" w:rsidRPr="00214D0C" w:rsidRDefault="001E7E36" w:rsidP="008052D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1E7E36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请不要在离开岛上的当天前往。此活动无需提前预定</w:t>
            </w:r>
            <w:r w:rsidR="001D3F0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="001D3F04" w:rsidRPr="001D3F04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请在上午</w:t>
            </w:r>
            <w:r w:rsidR="001D3F04" w:rsidRPr="001D3F0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10 </w:t>
            </w:r>
            <w:r w:rsidR="001D3F04" w:rsidRPr="001D3F04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点至下午</w:t>
            </w:r>
            <w:r w:rsidR="001D3F04" w:rsidRPr="001D3F0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2 </w:t>
            </w:r>
            <w:r w:rsidR="001D3F04" w:rsidRPr="001D3F04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点之间前来。</w:t>
            </w:r>
          </w:p>
          <w:p w14:paraId="0477B137" w14:textId="0D7EA007" w:rsidR="00B676FA" w:rsidRPr="00214D0C" w:rsidRDefault="00B676FA" w:rsidP="008052D1">
            <w:pPr>
              <w:spacing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【</w:t>
            </w:r>
            <w:r w:rsidR="008052D1"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邂逅</w:t>
            </w:r>
            <w:r w:rsidR="008052D1"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动</w:t>
            </w:r>
            <w:r w:rsidR="008052D1"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物</w:t>
            </w: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】</w:t>
            </w:r>
          </w:p>
          <w:p w14:paraId="011D8927" w14:textId="4751151C" w:rsidR="008052D1" w:rsidRPr="00214D0C" w:rsidRDefault="008052D1" w:rsidP="00A202B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与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饲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养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员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一起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进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入展区，享受与考拉、蛇、澳洲野狗和其他您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选择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的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动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物的互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动</w:t>
            </w:r>
          </w:p>
          <w:p w14:paraId="30F9F536" w14:textId="6023CE4E" w:rsidR="00E1275C" w:rsidRPr="00214D0C" w:rsidRDefault="008052D1" w:rsidP="00A202B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214D0C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拍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摄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的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纪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念照片将最早在当天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发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送到您指定的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电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子</w:t>
            </w:r>
            <w:r w:rsidRPr="00214D0C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邮</w:t>
            </w:r>
            <w:r w:rsidRPr="00214D0C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件地址。</w:t>
            </w:r>
          </w:p>
        </w:tc>
      </w:tr>
    </w:tbl>
    <w:p w14:paraId="420060E7" w14:textId="681D86B5" w:rsidR="00EE7FC4" w:rsidRDefault="008052D1" w:rsidP="000B631F">
      <w:pPr>
        <w:rPr>
          <w:rFonts w:asciiTheme="majorEastAsia" w:eastAsiaTheme="majorEastAsia" w:hAnsiTheme="majorEastAsia"/>
          <w:sz w:val="16"/>
          <w:szCs w:val="16"/>
        </w:rPr>
      </w:pPr>
      <w:r w:rsidRPr="00BE3B7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CF8AB7" wp14:editId="427FC5FB">
                <wp:simplePos x="0" y="0"/>
                <wp:positionH relativeFrom="margin">
                  <wp:posOffset>4508426</wp:posOffset>
                </wp:positionH>
                <wp:positionV relativeFrom="paragraph">
                  <wp:posOffset>331955</wp:posOffset>
                </wp:positionV>
                <wp:extent cx="1361440" cy="226060"/>
                <wp:effectExtent l="0" t="0" r="0" b="25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226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08E1B" w14:textId="18590E7D" w:rsidR="00BE3B79" w:rsidRPr="000055C7" w:rsidRDefault="008052D1" w:rsidP="00BE3B79">
                            <w:pPr>
                              <w:spacing w:before="0"/>
                              <w:rPr>
                                <w:rFonts w:ascii="Microsoft YaHei Light" w:eastAsia="Microsoft YaHei Light" w:hAnsi="Microsoft YaHei Light"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  <w:r w:rsidRPr="000055C7">
                              <w:rPr>
                                <w:rFonts w:ascii="Microsoft YaHei Light" w:eastAsia="Microsoft YaHei Light" w:hAnsi="Microsoft YaHei Light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在</w:t>
                            </w:r>
                            <w:r w:rsidRPr="000055C7">
                              <w:rPr>
                                <w:rFonts w:ascii="Microsoft YaHei Light" w:eastAsia="Microsoft YaHei Light" w:hAnsi="Microsoft YaHei Light"/>
                                <w:color w:val="262626" w:themeColor="text1" w:themeTint="D9"/>
                                <w:sz w:val="14"/>
                                <w:szCs w:val="14"/>
                              </w:rPr>
                              <w:t xml:space="preserve"> Google Maps </w:t>
                            </w:r>
                            <w:r w:rsidRPr="000055C7">
                              <w:rPr>
                                <w:rFonts w:ascii="Microsoft YaHei Light" w:eastAsia="Microsoft YaHei Light" w:hAnsi="Microsoft YaHei Light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上</w:t>
                            </w:r>
                            <w:hyperlink r:id="rId11" w:history="1">
                              <w:r w:rsidRPr="000055C7">
                                <w:rPr>
                                  <w:rStyle w:val="Hyperlink"/>
                                  <w:rFonts w:ascii="Microsoft YaHei Light" w:eastAsia="Microsoft YaHei Light" w:hAnsi="Microsoft YaHei Light" w:cs="Microsoft JhengHei" w:hint="eastAsia"/>
                                  <w:sz w:val="14"/>
                                  <w:szCs w:val="14"/>
                                </w:rPr>
                                <w:t>查</w:t>
                              </w:r>
                              <w:r w:rsidRPr="000055C7">
                                <w:rPr>
                                  <w:rStyle w:val="Hyperlink"/>
                                  <w:rFonts w:ascii="Microsoft YaHei Light" w:eastAsia="Microsoft YaHei Light" w:hAnsi="Microsoft YaHei Light" w:hint="eastAsia"/>
                                  <w:sz w:val="14"/>
                                  <w:szCs w:val="14"/>
                                </w:rPr>
                                <w:t>看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F8A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pt;margin-top:26.15pt;width:107.2pt;height:17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" filled="f" stroked="f">
                <v:textbox>
                  <w:txbxContent>
                    <w:p w14:paraId="33C08E1B" w14:textId="18590E7D" w:rsidR="00BE3B79" w:rsidRPr="000055C7" w:rsidRDefault="008052D1" w:rsidP="00BE3B79">
                      <w:pPr>
                        <w:spacing w:before="0"/>
                        <w:rPr>
                          <w:rFonts w:ascii="Microsoft YaHei Light" w:eastAsia="Microsoft YaHei Light" w:hAnsi="Microsoft YaHei Light"/>
                          <w:color w:val="262626" w:themeColor="text1" w:themeTint="D9"/>
                          <w:sz w:val="14"/>
                          <w:szCs w:val="14"/>
                        </w:rPr>
                      </w:pPr>
                      <w:r w:rsidRPr="000055C7">
                        <w:rPr>
                          <w:rFonts w:ascii="Microsoft YaHei Light" w:eastAsia="Microsoft YaHei Light" w:hAnsi="Microsoft YaHei Light" w:hint="eastAsia"/>
                          <w:color w:val="262626" w:themeColor="text1" w:themeTint="D9"/>
                          <w:sz w:val="14"/>
                          <w:szCs w:val="14"/>
                        </w:rPr>
                        <w:t>在</w:t>
                      </w:r>
                      <w:r w:rsidRPr="000055C7">
                        <w:rPr>
                          <w:rFonts w:ascii="Microsoft YaHei Light" w:eastAsia="Microsoft YaHei Light" w:hAnsi="Microsoft YaHei Light"/>
                          <w:color w:val="262626" w:themeColor="text1" w:themeTint="D9"/>
                          <w:sz w:val="14"/>
                          <w:szCs w:val="14"/>
                        </w:rPr>
                        <w:t xml:space="preserve"> Google Maps </w:t>
                      </w:r>
                      <w:r w:rsidRPr="000055C7">
                        <w:rPr>
                          <w:rFonts w:ascii="Microsoft YaHei Light" w:eastAsia="Microsoft YaHei Light" w:hAnsi="Microsoft YaHei Light" w:hint="eastAsia"/>
                          <w:color w:val="262626" w:themeColor="text1" w:themeTint="D9"/>
                          <w:sz w:val="14"/>
                          <w:szCs w:val="14"/>
                        </w:rPr>
                        <w:t>上</w:t>
                      </w:r>
                      <w:hyperlink r:id="rId12" w:history="1">
                        <w:r w:rsidRPr="000055C7">
                          <w:rPr>
                            <w:rStyle w:val="Hyperlink"/>
                            <w:rFonts w:ascii="Microsoft YaHei Light" w:eastAsia="Microsoft YaHei Light" w:hAnsi="Microsoft YaHei Light" w:cs="Microsoft JhengHei" w:hint="eastAsia"/>
                            <w:sz w:val="14"/>
                            <w:szCs w:val="14"/>
                          </w:rPr>
                          <w:t>查</w:t>
                        </w:r>
                        <w:r w:rsidRPr="000055C7">
                          <w:rPr>
                            <w:rStyle w:val="Hyperlink"/>
                            <w:rFonts w:ascii="Microsoft YaHei Light" w:eastAsia="Microsoft YaHei Light" w:hAnsi="Microsoft YaHei Light" w:hint="eastAsia"/>
                            <w:sz w:val="14"/>
                            <w:szCs w:val="14"/>
                          </w:rPr>
                          <w:t>看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76672" behindDoc="1" locked="0" layoutInCell="1" allowOverlap="1" wp14:anchorId="244BA6D6" wp14:editId="0B185071">
            <wp:simplePos x="0" y="0"/>
            <wp:positionH relativeFrom="column">
              <wp:posOffset>4364355</wp:posOffset>
            </wp:positionH>
            <wp:positionV relativeFrom="paragraph">
              <wp:posOffset>902970</wp:posOffset>
            </wp:positionV>
            <wp:extent cx="310515" cy="310515"/>
            <wp:effectExtent l="0" t="0" r="0" b="0"/>
            <wp:wrapTight wrapText="bothSides">
              <wp:wrapPolygon edited="0">
                <wp:start x="5301" y="0"/>
                <wp:lineTo x="3975" y="5301"/>
                <wp:lineTo x="5301" y="15902"/>
                <wp:lineTo x="6626" y="19877"/>
                <wp:lineTo x="13252" y="19877"/>
                <wp:lineTo x="14577" y="17227"/>
                <wp:lineTo x="15902" y="5301"/>
                <wp:lineTo x="14577" y="0"/>
                <wp:lineTo x="5301" y="0"/>
              </wp:wrapPolygon>
            </wp:wrapTight>
            <wp:docPr id="16" name="Graphic 1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rker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6727" behindDoc="1" locked="0" layoutInCell="1" allowOverlap="1" wp14:anchorId="27281D1D" wp14:editId="0C45127D">
            <wp:simplePos x="0" y="0"/>
            <wp:positionH relativeFrom="column">
              <wp:posOffset>3274005</wp:posOffset>
            </wp:positionH>
            <wp:positionV relativeFrom="paragraph">
              <wp:posOffset>363631</wp:posOffset>
            </wp:positionV>
            <wp:extent cx="2485390" cy="1923415"/>
            <wp:effectExtent l="0" t="0" r="0" b="0"/>
            <wp:wrapTight wrapText="bothSides">
              <wp:wrapPolygon edited="0">
                <wp:start x="0" y="0"/>
                <wp:lineTo x="0" y="20751"/>
                <wp:lineTo x="21357" y="20751"/>
                <wp:lineTo x="21357" y="0"/>
                <wp:lineTo x="0" y="0"/>
              </wp:wrapPolygon>
            </wp:wrapTight>
            <wp:docPr id="1405019046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19046" name="Picture 1" descr="Diagram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51" b="-5272"/>
                    <a:stretch/>
                  </pic:blipFill>
                  <pic:spPr bwMode="auto">
                    <a:xfrm>
                      <a:off x="0" y="0"/>
                      <a:ext cx="2485390" cy="1923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84571" w:themeColor="accent6" w:themeShade="80"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10373C55" wp14:editId="26B3FD14">
            <wp:simplePos x="0" y="0"/>
            <wp:positionH relativeFrom="column">
              <wp:posOffset>5277001</wp:posOffset>
            </wp:positionH>
            <wp:positionV relativeFrom="paragraph">
              <wp:posOffset>587338</wp:posOffset>
            </wp:positionV>
            <wp:extent cx="421005" cy="421005"/>
            <wp:effectExtent l="0" t="0" r="0" b="0"/>
            <wp:wrapTight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ight>
            <wp:docPr id="17892839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283961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B0D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02" behindDoc="0" locked="0" layoutInCell="1" allowOverlap="1" wp14:anchorId="771F4EE8" wp14:editId="1FEC40E4">
                <wp:simplePos x="0" y="0"/>
                <wp:positionH relativeFrom="margin">
                  <wp:posOffset>3188970</wp:posOffset>
                </wp:positionH>
                <wp:positionV relativeFrom="paragraph">
                  <wp:posOffset>136525</wp:posOffset>
                </wp:positionV>
                <wp:extent cx="2627630" cy="2159635"/>
                <wp:effectExtent l="1257300" t="38100" r="115570" b="107315"/>
                <wp:wrapNone/>
                <wp:docPr id="15" name="Speech Bubble: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2159635"/>
                        </a:xfrm>
                        <a:prstGeom prst="wedgeRectCallout">
                          <a:avLst>
                            <a:gd name="adj1" fmla="val -96405"/>
                            <a:gd name="adj2" fmla="val 2664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03E47" w14:textId="00F1E0C4" w:rsidR="0010123C" w:rsidRDefault="0010123C" w:rsidP="001012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F4E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5" o:spid="_x0000_s1027" type="#_x0000_t61" style="position:absolute;margin-left:251.1pt;margin-top:10.75pt;width:206.9pt;height:170.05pt;z-index:2516357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" adj="-10023,11375" fillcolor="#e4f4ef [661]" strokecolor="white [3212]" strokeweight="1pt">
                <v:shadow on="t" color="black" opacity="26214f" origin="-.5,-.5" offset=".74836mm,.74836mm"/>
                <v:textbox>
                  <w:txbxContent>
                    <w:p w14:paraId="68403E47" w14:textId="00F1E0C4" w:rsidR="0010123C" w:rsidRDefault="0010123C" w:rsidP="001012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B0D">
        <w:rPr>
          <w:noProof/>
        </w:rPr>
        <w:drawing>
          <wp:anchor distT="0" distB="0" distL="114300" distR="114300" simplePos="0" relativeHeight="251634677" behindDoc="1" locked="0" layoutInCell="1" allowOverlap="1" wp14:anchorId="4F5F1F4A" wp14:editId="2E46EBB0">
            <wp:simplePos x="0" y="0"/>
            <wp:positionH relativeFrom="margin">
              <wp:align>left</wp:align>
            </wp:positionH>
            <wp:positionV relativeFrom="paragraph">
              <wp:posOffset>87187</wp:posOffset>
            </wp:positionV>
            <wp:extent cx="3954267" cy="2520000"/>
            <wp:effectExtent l="0" t="0" r="8255" b="0"/>
            <wp:wrapTight wrapText="bothSides">
              <wp:wrapPolygon edited="0">
                <wp:start x="0" y="0"/>
                <wp:lineTo x="0" y="21393"/>
                <wp:lineTo x="21541" y="21393"/>
                <wp:lineTo x="21541" y="0"/>
                <wp:lineTo x="0" y="0"/>
              </wp:wrapPolygon>
            </wp:wrapTight>
            <wp:docPr id="1126113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113696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267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B0D" w:rsidRPr="00D466A3">
        <w:rPr>
          <w:noProof/>
          <w:color w:val="284571" w:themeColor="accent6" w:themeShade="8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3F570A" wp14:editId="7EA436E2">
                <wp:simplePos x="0" y="0"/>
                <wp:positionH relativeFrom="margin">
                  <wp:posOffset>3512007</wp:posOffset>
                </wp:positionH>
                <wp:positionV relativeFrom="paragraph">
                  <wp:posOffset>83185</wp:posOffset>
                </wp:positionV>
                <wp:extent cx="2190584" cy="36766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584" cy="36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08294" w14:textId="4681DD6D" w:rsidR="00D466A3" w:rsidRPr="00F76D76" w:rsidRDefault="00684D73">
                            <w:pPr>
                              <w:rPr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4571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HAMILTON ISLAND </w:t>
                            </w:r>
                            <w:r w:rsidR="008A1B0D">
                              <w:rPr>
                                <w:b/>
                                <w:bCs/>
                                <w:color w:val="284571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WILDLIFE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570A" id="_x0000_s1028" type="#_x0000_t202" style="position:absolute;margin-left:276.55pt;margin-top:6.55pt;width:172.5pt;height:2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" filled="f" stroked="f">
                <v:textbox>
                  <w:txbxContent>
                    <w:p w14:paraId="4AB08294" w14:textId="4681DD6D" w:rsidR="00D466A3" w:rsidRPr="00F76D76" w:rsidRDefault="00684D73">
                      <w:pPr>
                        <w:rPr>
                          <w:b/>
                          <w:bCs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284571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HAMILTON ISLAND </w:t>
                      </w:r>
                      <w:r w:rsidR="008A1B0D">
                        <w:rPr>
                          <w:b/>
                          <w:bCs/>
                          <w:color w:val="284571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WILDLIFE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A2C517" w14:textId="4FC5C6C3" w:rsidR="000B631F" w:rsidRDefault="003A7CA6" w:rsidP="000B631F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77696" behindDoc="0" locked="0" layoutInCell="1" allowOverlap="1" wp14:anchorId="50F6A171" wp14:editId="0D7762D5">
            <wp:simplePos x="0" y="0"/>
            <wp:positionH relativeFrom="column">
              <wp:posOffset>5221997</wp:posOffset>
            </wp:positionH>
            <wp:positionV relativeFrom="paragraph">
              <wp:posOffset>2066477</wp:posOffset>
            </wp:positionV>
            <wp:extent cx="681836" cy="681836"/>
            <wp:effectExtent l="0" t="0" r="4445" b="4445"/>
            <wp:wrapNone/>
            <wp:docPr id="1874377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36" cy="68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07538" w14:textId="77777777" w:rsidR="000D47D6" w:rsidRDefault="000D47D6" w:rsidP="000D47D6">
      <w:pPr>
        <w:ind w:right="160"/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77BE5159" w14:textId="19946DBC" w:rsidR="000B631F" w:rsidRPr="000055C7" w:rsidRDefault="003A7CA6" w:rsidP="003A7CA6">
      <w:pPr>
        <w:ind w:right="480"/>
        <w:rPr>
          <w:rFonts w:ascii="Microsoft YaHei Light" w:eastAsia="Microsoft YaHei Light" w:hAnsi="Microsoft YaHei Light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>
        <w:rPr>
          <w:rFonts w:asciiTheme="majorEastAsia" w:eastAsiaTheme="majorEastAsia" w:hAnsiTheme="majorEastAsia"/>
          <w:sz w:val="16"/>
          <w:szCs w:val="16"/>
        </w:rPr>
        <w:t xml:space="preserve">                                       </w:t>
      </w:r>
      <w:r w:rsidR="008052D1" w:rsidRPr="000055C7">
        <w:rPr>
          <w:rFonts w:ascii="Microsoft YaHei Light" w:eastAsia="Microsoft YaHei Light" w:hAnsi="Microsoft YaHei Light" w:hint="eastAsia"/>
          <w:sz w:val="16"/>
          <w:szCs w:val="16"/>
        </w:rPr>
        <w:t>如需</w:t>
      </w:r>
      <w:r w:rsidR="008052D1" w:rsidRPr="000055C7">
        <w:rPr>
          <w:rFonts w:ascii="Microsoft YaHei Light" w:eastAsia="Microsoft YaHei Light" w:hAnsi="Microsoft YaHei Light" w:cs="Microsoft JhengHei" w:hint="eastAsia"/>
          <w:sz w:val="16"/>
          <w:szCs w:val="16"/>
        </w:rPr>
        <w:t>查</w:t>
      </w:r>
      <w:r w:rsidR="008052D1" w:rsidRPr="000055C7">
        <w:rPr>
          <w:rFonts w:ascii="Microsoft YaHei Light" w:eastAsia="Microsoft YaHei Light" w:hAnsi="Microsoft YaHei Light" w:cs="MS Gothic" w:hint="eastAsia"/>
          <w:sz w:val="16"/>
          <w:szCs w:val="16"/>
        </w:rPr>
        <w:t>看有关套餐流程的</w:t>
      </w:r>
      <w:r w:rsidR="008052D1" w:rsidRPr="000055C7">
        <w:rPr>
          <w:rFonts w:ascii="Microsoft YaHei Light" w:eastAsia="Microsoft YaHei Light" w:hAnsi="Microsoft YaHei Light" w:cs="Microsoft JhengHei" w:hint="eastAsia"/>
          <w:sz w:val="16"/>
          <w:szCs w:val="16"/>
        </w:rPr>
        <w:t>视频</w:t>
      </w:r>
      <w:r w:rsidR="008052D1" w:rsidRPr="000055C7">
        <w:rPr>
          <w:rFonts w:ascii="Microsoft YaHei Light" w:eastAsia="Microsoft YaHei Light" w:hAnsi="Microsoft YaHei Light" w:cs="MS Gothic" w:hint="eastAsia"/>
          <w:sz w:val="16"/>
          <w:szCs w:val="16"/>
        </w:rPr>
        <w:t>，</w:t>
      </w:r>
      <w:r w:rsidR="008052D1" w:rsidRPr="000055C7">
        <w:rPr>
          <w:rFonts w:ascii="Microsoft YaHei Light" w:eastAsia="Microsoft YaHei Light" w:hAnsi="Microsoft YaHei Light" w:cs="Microsoft JhengHei" w:hint="eastAsia"/>
          <w:sz w:val="16"/>
          <w:szCs w:val="16"/>
        </w:rPr>
        <w:t>请</w:t>
      </w:r>
      <w:r w:rsidR="008052D1" w:rsidRPr="000055C7">
        <w:rPr>
          <w:rFonts w:ascii="Microsoft YaHei Light" w:eastAsia="Microsoft YaHei Light" w:hAnsi="Microsoft YaHei Light" w:cs="MS Gothic" w:hint="eastAsia"/>
          <w:sz w:val="16"/>
          <w:szCs w:val="16"/>
        </w:rPr>
        <w:t>使用右</w:t>
      </w:r>
      <w:r w:rsidR="008052D1" w:rsidRPr="000055C7">
        <w:rPr>
          <w:rFonts w:ascii="Microsoft YaHei Light" w:eastAsia="Microsoft YaHei Light" w:hAnsi="Microsoft YaHei Light" w:cs="Microsoft JhengHei" w:hint="eastAsia"/>
          <w:sz w:val="16"/>
          <w:szCs w:val="16"/>
        </w:rPr>
        <w:t>侧</w:t>
      </w:r>
      <w:r w:rsidR="008052D1" w:rsidRPr="000055C7">
        <w:rPr>
          <w:rFonts w:ascii="Microsoft YaHei Light" w:eastAsia="Microsoft YaHei Light" w:hAnsi="Microsoft YaHei Light" w:cs="MS Gothic" w:hint="eastAsia"/>
          <w:sz w:val="16"/>
          <w:szCs w:val="16"/>
        </w:rPr>
        <w:t>的二</w:t>
      </w:r>
      <w:r w:rsidR="008052D1" w:rsidRPr="000055C7">
        <w:rPr>
          <w:rFonts w:ascii="Microsoft YaHei Light" w:eastAsia="Microsoft YaHei Light" w:hAnsi="Microsoft YaHei Light" w:cs="Microsoft JhengHei" w:hint="eastAsia"/>
          <w:sz w:val="16"/>
          <w:szCs w:val="16"/>
        </w:rPr>
        <w:t>维码</w:t>
      </w:r>
      <w:r w:rsidR="008052D1" w:rsidRPr="000055C7">
        <w:rPr>
          <w:rFonts w:ascii="Microsoft YaHei Light" w:eastAsia="Microsoft YaHei Light" w:hAnsi="Microsoft YaHei Light" w:cs="MS Gothic" w:hint="eastAsia"/>
          <w:sz w:val="16"/>
          <w:szCs w:val="16"/>
        </w:rPr>
        <w:t>或点</w:t>
      </w:r>
      <w:r w:rsidR="008052D1" w:rsidRPr="000055C7">
        <w:rPr>
          <w:rFonts w:ascii="Microsoft YaHei Light" w:eastAsia="Microsoft YaHei Light" w:hAnsi="Microsoft YaHei Light" w:cs="Microsoft JhengHei" w:hint="eastAsia"/>
          <w:sz w:val="16"/>
          <w:szCs w:val="16"/>
        </w:rPr>
        <w:t>击</w:t>
      </w:r>
      <w:hyperlink r:id="rId19" w:history="1">
        <w:r w:rsidR="008052D1" w:rsidRPr="000055C7">
          <w:rPr>
            <w:rStyle w:val="Hyperlink"/>
            <w:rFonts w:ascii="Microsoft YaHei Light" w:eastAsia="Microsoft YaHei Light" w:hAnsi="Microsoft YaHei Light" w:cs="MS Gothic" w:hint="eastAsia"/>
            <w:sz w:val="16"/>
            <w:szCs w:val="16"/>
          </w:rPr>
          <w:t>此</w:t>
        </w:r>
        <w:r w:rsidR="008052D1" w:rsidRPr="000055C7">
          <w:rPr>
            <w:rStyle w:val="Hyperlink"/>
            <w:rFonts w:ascii="Microsoft YaHei Light" w:eastAsia="Microsoft YaHei Light" w:hAnsi="Microsoft YaHei Light" w:cs="Microsoft JhengHei" w:hint="eastAsia"/>
            <w:sz w:val="16"/>
            <w:szCs w:val="16"/>
          </w:rPr>
          <w:t>处</w:t>
        </w:r>
      </w:hyperlink>
      <w:r w:rsidR="008052D1" w:rsidRPr="000055C7">
        <w:rPr>
          <w:rFonts w:ascii="Microsoft YaHei Light" w:eastAsia="Microsoft YaHei Light" w:hAnsi="Microsoft YaHei Light" w:cs="MS Gothic" w:hint="eastAsia"/>
          <w:sz w:val="16"/>
          <w:szCs w:val="16"/>
        </w:rPr>
        <w:t>。</w:t>
      </w:r>
    </w:p>
    <w:sectPr w:rsidR="000B631F" w:rsidRPr="000055C7" w:rsidSect="00284B8A">
      <w:headerReference w:type="default" r:id="rId20"/>
      <w:footerReference w:type="default" r:id="rId21"/>
      <w:pgSz w:w="12240" w:h="15840" w:code="1"/>
      <w:pgMar w:top="1560" w:right="1440" w:bottom="1440" w:left="1440" w:header="113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DEC63" w14:textId="77777777" w:rsidR="009C778B" w:rsidRDefault="009C778B">
      <w:pPr>
        <w:spacing w:after="0" w:line="240" w:lineRule="auto"/>
      </w:pPr>
      <w:r>
        <w:separator/>
      </w:r>
    </w:p>
  </w:endnote>
  <w:endnote w:type="continuationSeparator" w:id="0">
    <w:p w14:paraId="43B7D2C2" w14:textId="77777777" w:rsidR="009C778B" w:rsidRDefault="009C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F5160" w14:textId="212C229C" w:rsidR="00284B8A" w:rsidRPr="000055C7" w:rsidRDefault="008052D1" w:rsidP="009D354E">
    <w:pPr>
      <w:pStyle w:val="Footer"/>
      <w:spacing w:line="180" w:lineRule="exact"/>
      <w:ind w:right="320"/>
      <w:rPr>
        <w:rFonts w:ascii="Microsoft YaHei Light" w:eastAsia="Microsoft YaHei Light" w:hAnsi="Microsoft YaHei Light"/>
        <w:color w:val="auto"/>
        <w:sz w:val="16"/>
        <w:szCs w:val="16"/>
      </w:rPr>
    </w:pPr>
    <w:r w:rsidRPr="000055C7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汉</w:t>
    </w:r>
    <w:r w:rsidRPr="000055C7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>密</w:t>
    </w:r>
    <w:r w:rsidRPr="000055C7">
      <w:rPr>
        <w:rFonts w:ascii="Microsoft YaHei Light" w:eastAsia="Microsoft YaHei Light" w:hAnsi="Microsoft YaHei Light" w:cs="Malgun Gothic" w:hint="eastAsia"/>
        <w:color w:val="auto"/>
        <w:sz w:val="16"/>
        <w:szCs w:val="16"/>
      </w:rPr>
      <w:t>尔</w:t>
    </w:r>
    <w:r w:rsidRPr="000055C7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顿岛</w:t>
    </w:r>
    <w:r w:rsidRPr="000055C7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>野生</w:t>
    </w:r>
    <w:r w:rsidRPr="000055C7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动</w:t>
    </w:r>
    <w:r w:rsidRPr="000055C7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>物园 官网</w:t>
    </w:r>
    <w:r w:rsidR="00284B8A" w:rsidRPr="000055C7">
      <w:rPr>
        <w:rFonts w:ascii="Microsoft YaHei Light" w:eastAsia="Microsoft YaHei Light" w:hAnsi="Microsoft YaHei Light" w:hint="eastAsia"/>
        <w:color w:val="auto"/>
        <w:sz w:val="16"/>
        <w:szCs w:val="16"/>
      </w:rPr>
      <w:t>：</w:t>
    </w:r>
  </w:p>
  <w:p w14:paraId="37FE5B83" w14:textId="24D1F5E4" w:rsidR="008052D1" w:rsidRPr="000055C7" w:rsidRDefault="008052D1" w:rsidP="008052D1">
    <w:pPr>
      <w:pStyle w:val="Footer"/>
      <w:spacing w:line="180" w:lineRule="exact"/>
      <w:ind w:right="320"/>
      <w:rPr>
        <w:rFonts w:ascii="Microsoft YaHei Light" w:eastAsia="Microsoft YaHei Light" w:hAnsi="Microsoft YaHei Light"/>
        <w:sz w:val="16"/>
        <w:szCs w:val="16"/>
      </w:rPr>
    </w:pPr>
    <w:hyperlink r:id="rId1" w:history="1">
      <w:r w:rsidRPr="000055C7">
        <w:rPr>
          <w:rStyle w:val="Hyperlink"/>
          <w:rFonts w:ascii="Microsoft YaHei Light" w:eastAsia="Microsoft YaHei Light" w:hAnsi="Microsoft YaHei Light"/>
          <w:sz w:val="16"/>
          <w:szCs w:val="16"/>
        </w:rPr>
        <w:t>https://www.hamiltonisland.com.au/chs/nature-and-wildlife/wildlife-hamilton-island</w:t>
      </w:r>
    </w:hyperlink>
  </w:p>
  <w:p w14:paraId="15D46180" w14:textId="630C5DC3" w:rsidR="00544D08" w:rsidRPr="000055C7" w:rsidRDefault="008052D1" w:rsidP="008052D1">
    <w:pPr>
      <w:pStyle w:val="Footer"/>
      <w:spacing w:line="180" w:lineRule="exact"/>
      <w:ind w:right="320"/>
      <w:rPr>
        <w:rFonts w:ascii="Microsoft YaHei Light" w:eastAsia="Microsoft YaHei Light" w:hAnsi="Microsoft YaHei Light"/>
        <w:color w:val="auto"/>
        <w:sz w:val="16"/>
        <w:szCs w:val="16"/>
      </w:rPr>
    </w:pPr>
    <w:r w:rsidRPr="000055C7">
      <w:rPr>
        <w:rFonts w:ascii="Microsoft YaHei Light" w:eastAsia="Microsoft YaHei Light" w:hAnsi="Microsoft YaHei Light" w:hint="eastAsia"/>
        <w:color w:val="auto"/>
        <w:sz w:val="16"/>
        <w:szCs w:val="16"/>
      </w:rPr>
      <w:t>本文件中的信息可能由活</w:t>
    </w:r>
    <w:r w:rsidRPr="000055C7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动</w:t>
    </w:r>
    <w:r w:rsidRPr="000055C7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>公司自行决定更改。</w:t>
    </w:r>
    <w:r w:rsidRPr="000055C7">
      <w:rPr>
        <w:rFonts w:ascii="Microsoft YaHei Light" w:eastAsia="Microsoft YaHei Light" w:hAnsi="Microsoft YaHei Light"/>
        <w:color w:val="aut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12FBF" w14:textId="77777777" w:rsidR="009C778B" w:rsidRDefault="009C778B">
      <w:pPr>
        <w:spacing w:after="0" w:line="240" w:lineRule="auto"/>
      </w:pPr>
      <w:r>
        <w:separator/>
      </w:r>
    </w:p>
  </w:footnote>
  <w:footnote w:type="continuationSeparator" w:id="0">
    <w:p w14:paraId="06F11C6B" w14:textId="77777777" w:rsidR="009C778B" w:rsidRDefault="009C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D0120" w14:textId="70BEB1CA" w:rsidR="00544D08" w:rsidRDefault="00684D7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AE95F" wp14:editId="2603E389">
          <wp:simplePos x="0" y="0"/>
          <wp:positionH relativeFrom="margin">
            <wp:align>right</wp:align>
          </wp:positionH>
          <wp:positionV relativeFrom="paragraph">
            <wp:posOffset>-93980</wp:posOffset>
          </wp:positionV>
          <wp:extent cx="1933536" cy="360000"/>
          <wp:effectExtent l="0" t="0" r="0" b="2540"/>
          <wp:wrapTight wrapText="bothSides">
            <wp:wrapPolygon edited="0">
              <wp:start x="0" y="0"/>
              <wp:lineTo x="0" y="20608"/>
              <wp:lineTo x="21288" y="20608"/>
              <wp:lineTo x="2128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3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5EC0010"/>
    <w:multiLevelType w:val="hybridMultilevel"/>
    <w:tmpl w:val="33DE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E0943"/>
    <w:multiLevelType w:val="hybridMultilevel"/>
    <w:tmpl w:val="DCF06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A0CD0"/>
    <w:multiLevelType w:val="hybridMultilevel"/>
    <w:tmpl w:val="33DE5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3"/>
  </w:num>
  <w:num w:numId="3" w16cid:durableId="922295057">
    <w:abstractNumId w:val="4"/>
  </w:num>
  <w:num w:numId="4" w16cid:durableId="1095054001">
    <w:abstractNumId w:val="5"/>
  </w:num>
  <w:num w:numId="5" w16cid:durableId="953053892">
    <w:abstractNumId w:val="1"/>
  </w:num>
  <w:num w:numId="6" w16cid:durableId="507445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D2"/>
    <w:rsid w:val="000055C7"/>
    <w:rsid w:val="00013D5C"/>
    <w:rsid w:val="0001495E"/>
    <w:rsid w:val="0001626D"/>
    <w:rsid w:val="00035454"/>
    <w:rsid w:val="000403B8"/>
    <w:rsid w:val="00050B4F"/>
    <w:rsid w:val="00070E5E"/>
    <w:rsid w:val="000A01EB"/>
    <w:rsid w:val="000A3808"/>
    <w:rsid w:val="000B631F"/>
    <w:rsid w:val="000D47D6"/>
    <w:rsid w:val="000D6B4C"/>
    <w:rsid w:val="00100EC5"/>
    <w:rsid w:val="0010123C"/>
    <w:rsid w:val="0012426B"/>
    <w:rsid w:val="001311AF"/>
    <w:rsid w:val="001353A1"/>
    <w:rsid w:val="00137D93"/>
    <w:rsid w:val="00160B9A"/>
    <w:rsid w:val="00161B79"/>
    <w:rsid w:val="001718B6"/>
    <w:rsid w:val="001A6BAF"/>
    <w:rsid w:val="001B1981"/>
    <w:rsid w:val="001D3F04"/>
    <w:rsid w:val="001D53D7"/>
    <w:rsid w:val="001E1CD2"/>
    <w:rsid w:val="001E4B80"/>
    <w:rsid w:val="001E7E36"/>
    <w:rsid w:val="002008E9"/>
    <w:rsid w:val="00214D0C"/>
    <w:rsid w:val="0021741A"/>
    <w:rsid w:val="00225593"/>
    <w:rsid w:val="00233643"/>
    <w:rsid w:val="00234333"/>
    <w:rsid w:val="0023445E"/>
    <w:rsid w:val="00235FDF"/>
    <w:rsid w:val="00256BA1"/>
    <w:rsid w:val="0027109A"/>
    <w:rsid w:val="00284B8A"/>
    <w:rsid w:val="002965C2"/>
    <w:rsid w:val="002A19B9"/>
    <w:rsid w:val="002B0EB0"/>
    <w:rsid w:val="002B6761"/>
    <w:rsid w:val="002C2E7D"/>
    <w:rsid w:val="002D0E7C"/>
    <w:rsid w:val="002D2055"/>
    <w:rsid w:val="002E0B9C"/>
    <w:rsid w:val="002E6287"/>
    <w:rsid w:val="002E628A"/>
    <w:rsid w:val="00303AE1"/>
    <w:rsid w:val="00311F74"/>
    <w:rsid w:val="00326ACB"/>
    <w:rsid w:val="00327262"/>
    <w:rsid w:val="0034050E"/>
    <w:rsid w:val="00386FBD"/>
    <w:rsid w:val="00387CCE"/>
    <w:rsid w:val="003949BD"/>
    <w:rsid w:val="00396499"/>
    <w:rsid w:val="003A7CA6"/>
    <w:rsid w:val="003D4CF3"/>
    <w:rsid w:val="003E7E82"/>
    <w:rsid w:val="0040233A"/>
    <w:rsid w:val="00412D1F"/>
    <w:rsid w:val="00423C89"/>
    <w:rsid w:val="0043783A"/>
    <w:rsid w:val="00443541"/>
    <w:rsid w:val="00455E81"/>
    <w:rsid w:val="004922A2"/>
    <w:rsid w:val="004A3A8F"/>
    <w:rsid w:val="004A441F"/>
    <w:rsid w:val="004B3501"/>
    <w:rsid w:val="004C497D"/>
    <w:rsid w:val="004C6FFB"/>
    <w:rsid w:val="004D61A7"/>
    <w:rsid w:val="004E22D2"/>
    <w:rsid w:val="004F5B25"/>
    <w:rsid w:val="004F7FA7"/>
    <w:rsid w:val="00520ECD"/>
    <w:rsid w:val="00524B92"/>
    <w:rsid w:val="005352A2"/>
    <w:rsid w:val="00544B03"/>
    <w:rsid w:val="00544D08"/>
    <w:rsid w:val="005561ED"/>
    <w:rsid w:val="00560F76"/>
    <w:rsid w:val="00575735"/>
    <w:rsid w:val="00575E22"/>
    <w:rsid w:val="00576B77"/>
    <w:rsid w:val="00591FFE"/>
    <w:rsid w:val="005C5D41"/>
    <w:rsid w:val="005D0FD4"/>
    <w:rsid w:val="005E6E76"/>
    <w:rsid w:val="0060710D"/>
    <w:rsid w:val="00637062"/>
    <w:rsid w:val="00675973"/>
    <w:rsid w:val="0067648B"/>
    <w:rsid w:val="006767D8"/>
    <w:rsid w:val="006838F5"/>
    <w:rsid w:val="00684D73"/>
    <w:rsid w:val="006B2217"/>
    <w:rsid w:val="006B7784"/>
    <w:rsid w:val="006C6C56"/>
    <w:rsid w:val="006C7516"/>
    <w:rsid w:val="006D33DE"/>
    <w:rsid w:val="006D7798"/>
    <w:rsid w:val="006E64FB"/>
    <w:rsid w:val="006F0866"/>
    <w:rsid w:val="006F16F0"/>
    <w:rsid w:val="007154D4"/>
    <w:rsid w:val="007215ED"/>
    <w:rsid w:val="00722525"/>
    <w:rsid w:val="00731147"/>
    <w:rsid w:val="00735560"/>
    <w:rsid w:val="007520BE"/>
    <w:rsid w:val="00761CCB"/>
    <w:rsid w:val="007636C1"/>
    <w:rsid w:val="00774389"/>
    <w:rsid w:val="007818B8"/>
    <w:rsid w:val="00783EFC"/>
    <w:rsid w:val="0079746A"/>
    <w:rsid w:val="007A1592"/>
    <w:rsid w:val="007A4170"/>
    <w:rsid w:val="007A6D54"/>
    <w:rsid w:val="007B265D"/>
    <w:rsid w:val="007D007C"/>
    <w:rsid w:val="007F328D"/>
    <w:rsid w:val="008013C4"/>
    <w:rsid w:val="008052D1"/>
    <w:rsid w:val="00805A4C"/>
    <w:rsid w:val="00814BA6"/>
    <w:rsid w:val="00817AC0"/>
    <w:rsid w:val="008212E9"/>
    <w:rsid w:val="008342D0"/>
    <w:rsid w:val="00867F32"/>
    <w:rsid w:val="00891298"/>
    <w:rsid w:val="008A1B0D"/>
    <w:rsid w:val="008B5A29"/>
    <w:rsid w:val="008C57A3"/>
    <w:rsid w:val="00901706"/>
    <w:rsid w:val="009536CB"/>
    <w:rsid w:val="0097237D"/>
    <w:rsid w:val="009871D2"/>
    <w:rsid w:val="00997B8B"/>
    <w:rsid w:val="009B2585"/>
    <w:rsid w:val="009B42E2"/>
    <w:rsid w:val="009C176C"/>
    <w:rsid w:val="009C778B"/>
    <w:rsid w:val="009C7C50"/>
    <w:rsid w:val="009D354E"/>
    <w:rsid w:val="00A065F0"/>
    <w:rsid w:val="00A202B5"/>
    <w:rsid w:val="00A23F74"/>
    <w:rsid w:val="00A448C1"/>
    <w:rsid w:val="00A44DD7"/>
    <w:rsid w:val="00A56976"/>
    <w:rsid w:val="00A63EFD"/>
    <w:rsid w:val="00A643F6"/>
    <w:rsid w:val="00A805EA"/>
    <w:rsid w:val="00A83883"/>
    <w:rsid w:val="00AA7AA0"/>
    <w:rsid w:val="00AB4981"/>
    <w:rsid w:val="00AD20E5"/>
    <w:rsid w:val="00AE44C5"/>
    <w:rsid w:val="00B02F42"/>
    <w:rsid w:val="00B0528C"/>
    <w:rsid w:val="00B265A1"/>
    <w:rsid w:val="00B30842"/>
    <w:rsid w:val="00B43495"/>
    <w:rsid w:val="00B52718"/>
    <w:rsid w:val="00B63A6F"/>
    <w:rsid w:val="00B676FA"/>
    <w:rsid w:val="00B70211"/>
    <w:rsid w:val="00B72A42"/>
    <w:rsid w:val="00BA1FFC"/>
    <w:rsid w:val="00BA2AFE"/>
    <w:rsid w:val="00BD3B1D"/>
    <w:rsid w:val="00BE3B79"/>
    <w:rsid w:val="00BF320D"/>
    <w:rsid w:val="00C11FAD"/>
    <w:rsid w:val="00C20B2D"/>
    <w:rsid w:val="00C32FC8"/>
    <w:rsid w:val="00C45160"/>
    <w:rsid w:val="00C57E73"/>
    <w:rsid w:val="00C61249"/>
    <w:rsid w:val="00C61E68"/>
    <w:rsid w:val="00C849F5"/>
    <w:rsid w:val="00CA4329"/>
    <w:rsid w:val="00CA6B4F"/>
    <w:rsid w:val="00CB0F50"/>
    <w:rsid w:val="00CC79DA"/>
    <w:rsid w:val="00CE1606"/>
    <w:rsid w:val="00CE3725"/>
    <w:rsid w:val="00CE7926"/>
    <w:rsid w:val="00CE7F8F"/>
    <w:rsid w:val="00D04142"/>
    <w:rsid w:val="00D076CD"/>
    <w:rsid w:val="00D2602B"/>
    <w:rsid w:val="00D2721F"/>
    <w:rsid w:val="00D339D0"/>
    <w:rsid w:val="00D4401B"/>
    <w:rsid w:val="00D466A3"/>
    <w:rsid w:val="00D53517"/>
    <w:rsid w:val="00D55E9B"/>
    <w:rsid w:val="00D610F8"/>
    <w:rsid w:val="00D64DE0"/>
    <w:rsid w:val="00D72850"/>
    <w:rsid w:val="00DA428F"/>
    <w:rsid w:val="00DA4A43"/>
    <w:rsid w:val="00DA5BEB"/>
    <w:rsid w:val="00DD1852"/>
    <w:rsid w:val="00DE055F"/>
    <w:rsid w:val="00DE395C"/>
    <w:rsid w:val="00DE5B5A"/>
    <w:rsid w:val="00E01745"/>
    <w:rsid w:val="00E03284"/>
    <w:rsid w:val="00E1275C"/>
    <w:rsid w:val="00E20D02"/>
    <w:rsid w:val="00E2411A"/>
    <w:rsid w:val="00E34DB7"/>
    <w:rsid w:val="00E37225"/>
    <w:rsid w:val="00E51439"/>
    <w:rsid w:val="00E76582"/>
    <w:rsid w:val="00E85A9E"/>
    <w:rsid w:val="00EB5142"/>
    <w:rsid w:val="00ED38D0"/>
    <w:rsid w:val="00ED4EAC"/>
    <w:rsid w:val="00EE35C9"/>
    <w:rsid w:val="00EE36C0"/>
    <w:rsid w:val="00EE7FC4"/>
    <w:rsid w:val="00EF36A5"/>
    <w:rsid w:val="00EF6FB5"/>
    <w:rsid w:val="00F615E4"/>
    <w:rsid w:val="00F713A4"/>
    <w:rsid w:val="00F76D76"/>
    <w:rsid w:val="00F8237B"/>
    <w:rsid w:val="00F974B7"/>
    <w:rsid w:val="00FB17DC"/>
    <w:rsid w:val="00FB7A6D"/>
    <w:rsid w:val="00FC030B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ED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  <w:style w:type="paragraph" w:styleId="ListParagraph">
    <w:name w:val="List Paragraph"/>
    <w:basedOn w:val="Normal"/>
    <w:uiPriority w:val="34"/>
    <w:unhideWhenUsed/>
    <w:qFormat/>
    <w:rsid w:val="00B0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765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1EB"/>
    <w:rPr>
      <w:rFonts w:cs="Times New Roman (Body CS)"/>
      <w:color w:val="000000" w:themeColor="text1"/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EB"/>
    <w:rPr>
      <w:rFonts w:cs="Times New Roman (Body CS)"/>
      <w:b/>
      <w:bCs/>
      <w:color w:val="000000" w:themeColor="text1"/>
      <w:spacing w:val="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oogle.com/maps/place/Hamilton+Island+Wildlife/@-20.3460371,148.9536286,19z/data=!4m6!3m5!1s0x6bd9ad3d3c358e45:0x2158e5e3be38bdc4!8m2!3d-20.34601!4d148.953784!16s%2Fg%2F1tj6t_s3?hl=zh-CN&amp;entry=ttu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maps/place/Hamilton+Island+Wildlife/@-20.3460371,148.9536286,19z/data=!4m6!3m5!1s0x6bd9ad3d3c358e45:0x2158e5e3be38bdc4!8m2!3d-20.34601!4d148.953784!16s%2Fg%2F1tj6t_s3?hl=zh-CN&amp;entry=tt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vimeo.com/805767707/9d5e3d52a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amiltonisland.com.au/chs/nature-and-wildlife/wildlife-hamilton-isla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zushima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D371037DAC4AD689E3B4750E54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6EF4-1233-4C3C-B1B2-A50106E3B704}"/>
      </w:docPartPr>
      <w:docPartBody>
        <w:p w:rsidR="00084122" w:rsidRDefault="007B4AAF">
          <w:pPr>
            <w:pStyle w:val="65D371037DAC4AD689E3B4750E54C8EA"/>
          </w:pPr>
          <w:r w:rsidRPr="00FC030B">
            <w:t>pta</w:t>
          </w:r>
        </w:p>
      </w:docPartBody>
    </w:docPart>
    <w:docPart>
      <w:docPartPr>
        <w:name w:val="FAC6EE4B542849EDAE1004B5828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CB57-7C8D-466A-B56D-D77354F4BEFD}"/>
      </w:docPartPr>
      <w:docPartBody>
        <w:p w:rsidR="00084122" w:rsidRDefault="007B4AAF">
          <w:pPr>
            <w:pStyle w:val="FAC6EE4B542849EDAE1004B582861131"/>
          </w:pPr>
          <w:r w:rsidRPr="00FC030B">
            <w:t>In attendance</w:t>
          </w:r>
        </w:p>
      </w:docPartBody>
    </w:docPart>
    <w:docPart>
      <w:docPartPr>
        <w:name w:val="27A6093F59704E44803826D36CF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1BE8-5117-457C-B392-154C0EF5289F}"/>
      </w:docPartPr>
      <w:docPartBody>
        <w:p w:rsidR="00084122" w:rsidRDefault="007B4AAF">
          <w:pPr>
            <w:pStyle w:val="27A6093F59704E44803826D36CFE6A96"/>
          </w:pPr>
          <w:r w:rsidRPr="00FC030B">
            <w:t>Approval of minutes</w:t>
          </w:r>
        </w:p>
      </w:docPartBody>
    </w:docPart>
    <w:docPart>
      <w:docPartPr>
        <w:name w:val="0949906B11BA43518CBDC32ABF30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829B-2FED-4271-AD95-82E1F4470366}"/>
      </w:docPartPr>
      <w:docPartBody>
        <w:p w:rsidR="00084122" w:rsidRDefault="007B4AAF">
          <w:pPr>
            <w:pStyle w:val="0949906B11BA43518CBDC32ABF30BD69"/>
          </w:pPr>
          <w:r w:rsidRPr="00FC030B">
            <w:t>Mira Karlsson, Angelica Astrom, August Bergqvist, Allan Mattsson, Ian Hansson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08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403B8"/>
    <w:rsid w:val="00084122"/>
    <w:rsid w:val="00105C9B"/>
    <w:rsid w:val="001A31CB"/>
    <w:rsid w:val="001A6BAF"/>
    <w:rsid w:val="0021741A"/>
    <w:rsid w:val="006054D0"/>
    <w:rsid w:val="006E7692"/>
    <w:rsid w:val="00787EBA"/>
    <w:rsid w:val="007B4AAF"/>
    <w:rsid w:val="00902D5E"/>
    <w:rsid w:val="00B05CA5"/>
    <w:rsid w:val="00B06FF8"/>
    <w:rsid w:val="00D8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D371037DAC4AD689E3B4750E54C8EA">
    <w:name w:val="65D371037DAC4AD689E3B4750E54C8EA"/>
  </w:style>
  <w:style w:type="paragraph" w:customStyle="1" w:styleId="FAC6EE4B542849EDAE1004B582861131">
    <w:name w:val="FAC6EE4B542849EDAE1004B582861131"/>
  </w:style>
  <w:style w:type="paragraph" w:customStyle="1" w:styleId="27A6093F59704E44803826D36CFE6A96">
    <w:name w:val="27A6093F59704E44803826D36CFE6A96"/>
  </w:style>
  <w:style w:type="paragraph" w:customStyle="1" w:styleId="0949906B11BA43518CBDC32ABF30BD69">
    <w:name w:val="0949906B11BA43518CBDC32ABF30BD69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ind w:left="432" w:hanging="288"/>
      <w:contextualSpacing/>
    </w:pPr>
    <w:rPr>
      <w:rFonts w:cs="Times New Roman (Body CS)"/>
      <w:spacing w:val="6"/>
      <w:sz w:val="20"/>
      <w:szCs w:val="21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176BF5-7805-4F15-AD1C-BCD0C24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61830-62B4-418D-8A83-E35A895B60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C25FB-9871-440C-8F07-8E63D2C3DF5E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6c05727-aa75-4e4a-9b5f-8a80a1165891"/>
    <ds:schemaRef ds:uri="71af3243-3dd4-4a8d-8c0d-dd76da1f02a5"/>
    <ds:schemaRef ds:uri="http://purl.org/dc/elements/1.1/"/>
    <ds:schemaRef ds:uri="http://purl.org/dc/terms/"/>
    <ds:schemaRef ds:uri="http://purl.org/dc/dcmitype/"/>
    <ds:schemaRef ds:uri="230e9df3-be65-4c73-a93b-d1236ebd677e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2023-05-27T01:44:00Z</dcterms:created>
  <dcterms:modified xsi:type="dcterms:W3CDTF">2024-11-20T01:21:00Z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